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10EB4"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12.0.0 (released on 2021-11-22)</w:t>
      </w:r>
    </w:p>
    <w:p w14:paraId="239DF4C5"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7DC3FA30" w14:textId="77777777" w:rsidR="005D0BE9" w:rsidRPr="001539CC" w:rsidRDefault="005D0BE9">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 Multi-Language Management</w:t>
      </w:r>
    </w:p>
    <w:p w14:paraId="6261EE5C" w14:textId="77777777" w:rsidR="005D0BE9" w:rsidRPr="001539CC" w:rsidRDefault="005D0BE9">
      <w:pPr>
        <w:numPr>
          <w:ilvl w:val="1"/>
          <w:numId w:val="1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Summary: Users can create and configure multiple display languages for their projects for surveys, data entry forms, alerts, survey invitations, etc. Users can design data collection instruments and have them be displayed in any language that they have defined and translated so that their survey participants or data entry persons can view the text in their preferred language. This eliminates the need to create multiple instruments or projects to handle multiple languages. NOTE: The MLM feature will not auto-translate text, but provides tools so that users may easily translate them themselves.</w:t>
      </w:r>
    </w:p>
    <w:p w14:paraId="6202210D" w14:textId="77777777" w:rsidR="005D0BE9" w:rsidRPr="001539CC" w:rsidRDefault="005D0BE9">
      <w:pPr>
        <w:numPr>
          <w:ilvl w:val="1"/>
          <w:numId w:val="1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Usage: When entering data on a data entry form or survey, users and participants will be able to choose their language from a drop-down list or buttons on the page to easily switch to their preferred language for the text displayed on the page. This feature allows users to translate all text related to the data entry process, both for surveys and for data entry forms. Even various survey settings and email text can be translated. For users on data entry forms, if a language is selected, that selection is stored in the user’s user account settings internally (in the REDCap backend database), whereas a survey participant’s selected language will be stored in a cookie in their web browser as a way to remember their language preference if they return in the future (and also to maintain their selected language from page to page). The language can be pre-selected for a participant, if desired, using the “Language preference field” setting on the MLM page in the project or via the @LANGUAGE-FORCE action tags (seen below).</w:t>
      </w:r>
    </w:p>
    <w:p w14:paraId="06BAE391" w14:textId="77777777" w:rsidR="005D0BE9" w:rsidRPr="001539CC" w:rsidRDefault="005D0BE9">
      <w:pPr>
        <w:numPr>
          <w:ilvl w:val="1"/>
          <w:numId w:val="1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User Rights: Users must have Project Design/Setup privileges in a project in order to see the link to the Multi-Language Management page on the left-hand menu.</w:t>
      </w:r>
    </w:p>
    <w:p w14:paraId="4AB8DE1C" w14:textId="77777777" w:rsidR="005D0BE9" w:rsidRPr="001539CC" w:rsidRDefault="005D0BE9">
      <w:pPr>
        <w:numPr>
          <w:ilvl w:val="1"/>
          <w:numId w:val="1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 xml:space="preserve">System-level Configuration: The MLM feature can be completely disabled at the system level, if desired, via the MLM page in the Control Center (on the Settings tab). On this page in the Control Center, admins can optionally seed any User Interface (i.e., stock language) translations for the entire REDCap installation, in which users could import any activated User Interface translations into their project. This will only import the User Interface elements (since those are universal to each project), but it can be a big time saver to prevent the user from having to translate those common elements in their project. These can be imported via the </w:t>
      </w:r>
      <w:r w:rsidRPr="001539CC">
        <w:rPr>
          <w:rFonts w:ascii="Open Sans" w:eastAsia="Times New Roman" w:hAnsi="Open Sans" w:cs="Open Sans"/>
          <w:color w:val="333333"/>
          <w:sz w:val="21"/>
          <w:szCs w:val="21"/>
        </w:rPr>
        <w:lastRenderedPageBreak/>
        <w:t>Create New Language process in a project (or via the Edit Language setting also).</w:t>
      </w:r>
    </w:p>
    <w:p w14:paraId="312DA6FF" w14:textId="77777777" w:rsidR="005D0BE9" w:rsidRPr="001539CC" w:rsidRDefault="005D0BE9">
      <w:pPr>
        <w:numPr>
          <w:ilvl w:val="1"/>
          <w:numId w:val="1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Note: The MLM feature works seamlessly with SMS messages sent via Twilio. Additionally, the MLM feature works with the e-Consent Framework, in which the archived PDF of the participant’s consent form will be stored in the File Repository in the same language in which the participant took the survey.</w:t>
      </w:r>
    </w:p>
    <w:p w14:paraId="3F6C61C6" w14:textId="77777777" w:rsidR="005D0BE9" w:rsidRPr="001539CC" w:rsidRDefault="005D0BE9">
      <w:pPr>
        <w:numPr>
          <w:ilvl w:val="1"/>
          <w:numId w:val="1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Note: When a project is in production, the MLM page and all translations can only be modified when the project is in Draft Mode. So if the user desires to make edits or additions to their translations, they must first enable Draft Mode via the Online Designer, and then return to the MLM page to make translation changes while in Draft Mode. When the drafted changes are approved, their translation changes made while in Draft Mode will automatically be approved together with them.</w:t>
      </w:r>
    </w:p>
    <w:p w14:paraId="3BEFBA4D" w14:textId="77777777" w:rsidR="005D0BE9" w:rsidRPr="001539CC" w:rsidRDefault="005D0BE9">
      <w:pPr>
        <w:numPr>
          <w:ilvl w:val="1"/>
          <w:numId w:val="1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Action Tags for Multi-Language Management</w:t>
      </w:r>
    </w:p>
    <w:p w14:paraId="76CAFFD9" w14:textId="77777777" w:rsidR="005D0BE9" w:rsidRPr="001539CC" w:rsidRDefault="005D0BE9">
      <w:pPr>
        <w:numPr>
          <w:ilvl w:val="2"/>
          <w:numId w:val="19"/>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@LANGUAGE-CURRENT-FORM - Allows you to capture the currently used language in projects where multilingual data is enabled on data entry forms. The @LANGUAGE-CURRENT-FORM action tag can be used on fields of type 'Text Box' (no validation), and 'Drop-down List', or 'Radio Buttons' (these need to have choices whose codes correspond to the IDs of the defined languages - e.g., 'en'). This action tag is only active on data entry forms and will always, when possible, set the field's value to the currently active language.</w:t>
      </w:r>
    </w:p>
    <w:p w14:paraId="64C62CE7" w14:textId="77777777" w:rsidR="005D0BE9" w:rsidRPr="001539CC" w:rsidRDefault="005D0BE9">
      <w:pPr>
        <w:numPr>
          <w:ilvl w:val="2"/>
          <w:numId w:val="19"/>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@LANGUAGE-CURRENT-SURVEY - Same as @LANUGAGE-CURRENT-FORM, but works only on survey pages. For multi-page surveys, @LANGUAGE-CURRENT-SURVEY needs to be used on a field of each page where capture of the language is relevant (e.g. for performing branching).</w:t>
      </w:r>
    </w:p>
    <w:p w14:paraId="21B58A8A" w14:textId="77777777" w:rsidR="005D0BE9" w:rsidRPr="001539CC" w:rsidRDefault="005D0BE9">
      <w:pPr>
        <w:numPr>
          <w:ilvl w:val="2"/>
          <w:numId w:val="19"/>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@LANGUAGE-FORCE - When used on a field, the data entry form or survey on which the field is located will be rendered in the specified language (which must have been set up using the Multi-Language Management feature). The format must follow the pattern @LANGUAGE-FORCE="???", in which the ID of the desired language should be inside single or double quotes - e.g., @LANGUAGE-FORCE="de". Piping is supported - e.g., @LANGUAGE-FORCE="[field_name]". When the language is forced successfully (i.e., it exists and is active), the language selector is hidden. Using this together with @LANGUAGE-CURRENT-FORM/SURVEY on the source field for @LANGUAGE-FORCE may be used to 'lock in' a user to their selected language.</w:t>
      </w:r>
    </w:p>
    <w:p w14:paraId="4C9083D5" w14:textId="77777777" w:rsidR="005D0BE9" w:rsidRPr="001539CC" w:rsidRDefault="005D0BE9">
      <w:pPr>
        <w:numPr>
          <w:ilvl w:val="2"/>
          <w:numId w:val="19"/>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lastRenderedPageBreak/>
        <w:t>@LANGUAGE-FORCE-FORM - Same as @LANGUAGE-FORCE, but the effect is limited to data entry forms (i.e. this does not affect surveys).</w:t>
      </w:r>
    </w:p>
    <w:p w14:paraId="5F1E68F4" w14:textId="77777777" w:rsidR="005D0BE9" w:rsidRPr="001539CC" w:rsidRDefault="005D0BE9">
      <w:pPr>
        <w:numPr>
          <w:ilvl w:val="2"/>
          <w:numId w:val="19"/>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@LANGUAGE-FORCE-SURVEY - Same as @LANGUAGE-FORCE, but the effect is limited to surveys (i.e. this does not affect data entry forms).</w:t>
      </w:r>
    </w:p>
    <w:p w14:paraId="2CAD4C08" w14:textId="77777777" w:rsidR="005D0BE9" w:rsidRPr="001539CC" w:rsidRDefault="005D0BE9">
      <w:pPr>
        <w:numPr>
          <w:ilvl w:val="2"/>
          <w:numId w:val="19"/>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@LANGUAGE-SET - When used on a Drop-down or Radio Button field only, this action tag will allow the field's value to control the currently shown language (in the same way as switching the language via the buttons at the top of the page). Tip: When used in a survey, this field could be prepopulated (and thus auto-selected) by embedding a participant's language ID in the survey URL itself (for details, see the FAQ's "How to pre-fill survey questions" section).</w:t>
      </w:r>
    </w:p>
    <w:p w14:paraId="0F4A9E42" w14:textId="77777777" w:rsidR="005D0BE9" w:rsidRPr="001539CC" w:rsidRDefault="005D0BE9">
      <w:pPr>
        <w:numPr>
          <w:ilvl w:val="1"/>
          <w:numId w:val="1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Thanks to Günther Rezniczek for all his work to help us build the new Multi-Language Management feature.</w:t>
      </w:r>
    </w:p>
    <w:p w14:paraId="3CA60B2A" w14:textId="77777777" w:rsidR="005D0BE9" w:rsidRPr="001539CC" w:rsidRDefault="005D0BE9">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 Form Display Logic</w:t>
      </w:r>
    </w:p>
    <w:p w14:paraId="49072525" w14:textId="77777777" w:rsidR="005D0BE9" w:rsidRPr="001539CC" w:rsidRDefault="005D0BE9">
      <w:pPr>
        <w:numPr>
          <w:ilvl w:val="1"/>
          <w:numId w:val="1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Form Display Logic is an advanced feature that provides a way to use conditional logic to disable specific data entry forms that are displayed on the Record Status Dashboard, Record Home Page, or the form list on the left-hand menu. You might think of it as 'form-level branching logic'. Form Display Logic can be very useful if you wish to prevent users from entering data on a specific form or event until certain conditions have been met. The forms will still be displayed on the page, but they will be disabled in order to prevent users from accessing them. Below you may define as many conditions as you want. A form may be selected in multiple conditions, but if so, please note that the form will be enabled if at least one of the conditions is met. The Form Display Logic does not impact data imports but only operates in the data entry user interface to enable/disable forms. Additionally, Form Display Logic is not utilized by the Survey Queue at all but can affect the behavior of the Survey Auto-Continue feature if the checkbox for it is enabled in the setup dialog. The Form Display Logic setup can be found by clicking the “Form Display Logic” button at the top of the instrument list in the Online Designer.</w:t>
      </w:r>
    </w:p>
    <w:p w14:paraId="3228E2F2" w14:textId="77777777" w:rsidR="005D0BE9" w:rsidRPr="001539CC" w:rsidRDefault="005D0BE9">
      <w:pPr>
        <w:numPr>
          <w:ilvl w:val="1"/>
          <w:numId w:val="1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This feature serves as the official integration of the Form Render Skip Logic external module created by Philip Chase and his team. Thanks to them for their work on this module. Note: When upgrading REDCap to v12.0.0 or higher, if the Form Render Skip Logic is installed and is being used by any projects, all the configuration settings for the module will automatically be translated into the new Form Display Logic settings format, after which the external module will be disabled for each project and also for the entire system (since it will no longer be needed). This all happens automatically during the upgrade.</w:t>
      </w:r>
    </w:p>
    <w:p w14:paraId="659723F8" w14:textId="77777777" w:rsidR="005D0BE9" w:rsidRPr="001539CC" w:rsidRDefault="005D0BE9">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lastRenderedPageBreak/>
        <w:t>New feature: Design Checker for the Clinical Data Mart (CDM) </w:t>
      </w:r>
      <w:r w:rsidRPr="001539CC">
        <w:rPr>
          <w:rFonts w:ascii="Open Sans" w:eastAsia="Times New Roman" w:hAnsi="Open Sans" w:cs="Open Sans"/>
          <w:color w:val="333333"/>
          <w:sz w:val="21"/>
          <w:szCs w:val="21"/>
        </w:rPr>
        <w:t>- The “Data Mart Design Checker” is a new tool available in the Data Mart fetch page that will report any issue related to the design of the current Data Mart project. Based on the most recent Data Mart XML template available in REDCap, the tool will check, list, and fix any of these issues: missing forms, variables, revisions, or section headers, the lack/presence of repeatability in a form, variables included in the wrong form, etc. An administrator or a user with Project Setup/Design privileges can use the tool to review and automatically fix all reported issues. This tool will mainly be utilized when users have modified the structure of an existing Data Mart project or if new forms and data types have been added to the Data Mart feature itself since the users initially created their Data Mart project.</w:t>
      </w:r>
    </w:p>
    <w:p w14:paraId="724BDAED" w14:textId="77777777" w:rsidR="005D0BE9" w:rsidRPr="001539CC" w:rsidRDefault="005D0BE9">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 </w:t>
      </w:r>
      <w:r w:rsidRPr="001539CC">
        <w:rPr>
          <w:rFonts w:ascii="Open Sans" w:eastAsia="Times New Roman" w:hAnsi="Open Sans" w:cs="Open Sans"/>
          <w:color w:val="333333"/>
          <w:sz w:val="21"/>
          <w:szCs w:val="21"/>
        </w:rPr>
        <w:t>Errors displayed in the Survey Invitation Log when sending SMS or Voice Calls via Twilio will now display the full error message returned by Twilio's API to provide the user with more information regarding why the SMS/Voice Call failed to send successfully.</w:t>
      </w:r>
    </w:p>
    <w:p w14:paraId="631A9D46"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11.4.4 (released on 2021-11-12)</w:t>
      </w:r>
    </w:p>
    <w:p w14:paraId="0F1064EB"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02FC40B9" w14:textId="77777777" w:rsidR="005D0BE9" w:rsidRPr="001539CC" w:rsidRDefault="005D0BE9">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Change/improvement: </w:t>
      </w:r>
      <w:r w:rsidRPr="001539CC">
        <w:rPr>
          <w:rFonts w:ascii="Open Sans" w:eastAsia="Times New Roman" w:hAnsi="Open Sans" w:cs="Open Sans"/>
          <w:color w:val="333333"/>
          <w:sz w:val="21"/>
          <w:szCs w:val="21"/>
        </w:rPr>
        <w:t>When a survey participant partially completes a survey that has the Save &amp; Return Later feature enabled, and an email is then sent to the participant to remind them to finish their survey later, instead of sending that email from the system-level "Email Address of REDCap Administrator" (as in previous versions), the "From" email address of the "Survey partially completed" email will be set to the sender's address from the most recent survey invitation received by the participant. This will create more consistency and will reduce confusion for participants when attempting to reply back to the email, as has been a problem in the past.</w:t>
      </w:r>
    </w:p>
    <w:p w14:paraId="224BB946"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11.4.3 (released on 2021-11-05)</w:t>
      </w:r>
    </w:p>
    <w:p w14:paraId="4E0F7185"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4182E9E9" w14:textId="77777777" w:rsidR="005D0BE9" w:rsidRPr="001539CC" w:rsidRDefault="005D0BE9">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Change/improvement: A button to open the Codebook page as a floating popup window was added inside the Logic Editor popup to allow users to easily find and reference fields they want to use in their logic while in the editor.</w:t>
      </w:r>
    </w:p>
    <w:p w14:paraId="56546D61" w14:textId="77777777" w:rsidR="005D0BE9" w:rsidRPr="001539CC" w:rsidRDefault="005D0BE9">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Improvement/change: The underlying business logic of REDCap’s cron job processing methods have been changed so that long-running cron jobs will not block other jobs from running at their scheduled time.</w:t>
      </w:r>
    </w:p>
    <w:p w14:paraId="7FF504FD" w14:textId="77777777" w:rsidR="005D0BE9" w:rsidRPr="001539CC" w:rsidRDefault="005D0BE9">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w:t>
      </w:r>
      <w:r w:rsidRPr="001539CC">
        <w:rPr>
          <w:rFonts w:ascii="Open Sans" w:eastAsia="Times New Roman" w:hAnsi="Open Sans" w:cs="Open Sans"/>
          <w:color w:val="333333"/>
          <w:sz w:val="21"/>
          <w:szCs w:val="21"/>
        </w:rPr>
        <w:t xml:space="preserve"> A new Cron History table was added to the bottom of the Cron Jobs page in the Control Center to allow administrators to have more visibility regarding </w:t>
      </w:r>
      <w:r w:rsidRPr="001539CC">
        <w:rPr>
          <w:rFonts w:ascii="Open Sans" w:eastAsia="Times New Roman" w:hAnsi="Open Sans" w:cs="Open Sans"/>
          <w:color w:val="333333"/>
          <w:sz w:val="21"/>
          <w:szCs w:val="21"/>
        </w:rPr>
        <w:lastRenderedPageBreak/>
        <w:t>when certain cron jobs are run and for how long, including cron jobs for external modules. The table includes a date field to easily adjust the window of time by date.</w:t>
      </w:r>
    </w:p>
    <w:p w14:paraId="75CD6D8B" w14:textId="77777777" w:rsidR="005D0BE9" w:rsidRPr="001539CC" w:rsidRDefault="005D0BE9">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If using Amazon S3 or Azure Blob Storage for the system-level File Storage Method, the same file storage method may also be used for the following system-level settings: 1) 'File Upload' field enhancement: Password verification &amp; automatic external file storage, 2) Record-level Locking Enhancement: PDF confirmation &amp; automatic external file storage, and 3) e-Consent Framework: PDF External Storage Settings (for all projects). These three settings will each utilize a different bucket/container than the system-level file storage method where all other REDCap files are stored (as a means of keeping them separate from the other files). These settings are often utilized for compliance with 21 CFR Part 11 and similar regulations. The addition of the S3/Azure options will be helpful when already running REDCap on AWS/Azure. The bucket/container where the files will be stored for these three options may be set for each near the bottom of the Modules/Services Configuration page in the Control Center.</w:t>
      </w:r>
    </w:p>
    <w:p w14:paraId="64F075A4"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11.4.1 (released on 2021-10-22)</w:t>
      </w:r>
    </w:p>
    <w:p w14:paraId="77DDF010"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184F8DB3" w14:textId="77777777" w:rsidR="005D0BE9" w:rsidRPr="001539CC" w:rsidRDefault="005D0BE9">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 Auto-adjudication for Clinical Data Pull (CDP) projects </w:t>
      </w:r>
      <w:r w:rsidRPr="001539CC">
        <w:rPr>
          <w:rFonts w:ascii="Open Sans" w:eastAsia="Times New Roman" w:hAnsi="Open Sans" w:cs="Open Sans"/>
          <w:color w:val="333333"/>
          <w:sz w:val="21"/>
          <w:szCs w:val="21"/>
        </w:rPr>
        <w:t>- As an extension of the existing "Instant Adjudication" feature for CDP projects, any projects with Instant Adjudication enabled can optionally enable the Auto-adjudication feature on the CDP Setup page in a project. Once enabled, if any records in the project have data that has already been pulled from the EHR and are awaiting adjudication, they will be adjudicated automatically by a cron job process that checks every 5 minutes. This allows the data to follow into the project automatically and prevents the need for a user to manually adjudicate data or to click the Instant Adjudicate button. Similar to the Instant Adjudication setting, only users with CDP Setup/Mapping privileges can enable the Auto-adjudication setting.</w:t>
      </w:r>
    </w:p>
    <w:p w14:paraId="3EFBD77B" w14:textId="77777777" w:rsidR="005D0BE9" w:rsidRPr="001539CC" w:rsidRDefault="005D0BE9">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 Admins can set or change a user's sponsor</w:t>
      </w:r>
      <w:r w:rsidRPr="001539CC">
        <w:rPr>
          <w:rFonts w:ascii="Open Sans" w:eastAsia="Times New Roman" w:hAnsi="Open Sans" w:cs="Open Sans"/>
          <w:color w:val="333333"/>
          <w:sz w:val="21"/>
          <w:szCs w:val="21"/>
        </w:rPr>
        <w:t> on the "View User List By Criteria" tab on the Browser Users page in the Control Center. An administrator can click the "Set or change user’s sponsor" button on the page and then select another user in the system to become their new sponsor. This feature works for any users that currently have a sponsor or that do not have a sponsor.</w:t>
      </w:r>
    </w:p>
    <w:p w14:paraId="5E866026" w14:textId="77777777" w:rsidR="005D0BE9" w:rsidRPr="001539CC" w:rsidRDefault="005D0BE9">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“Google Cloud Storage using API Service Account” as new file storage option - To store REDCap’s edoc files via Google Cloud Storage, this option can be selected in the File Upload Settings page in the Control Center. An additional option exists to organize files by REDCap project ID when storing them in Google Cloud. (Thanks to Andy Martin and his team for this contribution.)</w:t>
      </w:r>
    </w:p>
    <w:p w14:paraId="6423832B" w14:textId="77777777" w:rsidR="005D0BE9" w:rsidRPr="001539CC" w:rsidRDefault="005D0BE9">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 </w:t>
      </w:r>
      <w:r w:rsidRPr="001539CC">
        <w:rPr>
          <w:rFonts w:ascii="Open Sans" w:eastAsia="Times New Roman" w:hAnsi="Open Sans" w:cs="Open Sans"/>
          <w:color w:val="333333"/>
          <w:sz w:val="21"/>
          <w:szCs w:val="21"/>
        </w:rPr>
        <w:t>New CDIS setting - Admins now have the option to use the CA bundle from REDCap or the verification provided by the webserver for HTTPS connections.</w:t>
      </w:r>
    </w:p>
    <w:p w14:paraId="416C0201" w14:textId="77777777" w:rsidR="005D0BE9" w:rsidRPr="001539CC" w:rsidRDefault="005D0BE9">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lastRenderedPageBreak/>
        <w:t>Improvement:</w:t>
      </w:r>
      <w:r w:rsidRPr="001539CC">
        <w:rPr>
          <w:rFonts w:ascii="Open Sans" w:eastAsia="Times New Roman" w:hAnsi="Open Sans" w:cs="Open Sans"/>
          <w:color w:val="333333"/>
          <w:sz w:val="21"/>
          <w:szCs w:val="21"/>
        </w:rPr>
        <w:t> New option for Protected Email Mode - Users may now upload a custom logo that they wish to be displayed on the webpage and in emails utilizing the Protected Email Mode. This feature is supplementary to the existing custom text option for Protected Email Mode. This option is located in the Protected Email Mode section of the Additional Customizations popup on the Project Setup page.</w:t>
      </w:r>
    </w:p>
    <w:p w14:paraId="6795C417"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11.4.0 (released on 2021-10-11)</w:t>
      </w:r>
    </w:p>
    <w:p w14:paraId="77909D7D"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01F6BD46" w14:textId="77777777" w:rsidR="005D0BE9" w:rsidRPr="001539CC" w:rsidRDefault="005D0BE9">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action tag: @IF</w:t>
      </w:r>
      <w:r w:rsidRPr="001539CC">
        <w:rPr>
          <w:rFonts w:ascii="Open Sans" w:eastAsia="Times New Roman" w:hAnsi="Open Sans" w:cs="Open Sans"/>
          <w:color w:val="333333"/>
          <w:sz w:val="21"/>
          <w:szCs w:val="21"/>
        </w:rPr>
        <w:t> - Allows various action tags to be set based on conditional logic provided inside an @IF() function - e.g., @IF(CONDITION, ACTION TAGS if condition is TRUE, ACTION TAGS if condition is FALSE). Simply provide a condition using normal logic syntax (similar to branching logic), and it will implement one set of action tags or another based on whether that condition is true or false. For example, you can have @IF([yes_no] = '1', @HIDDEN, @HIDE-CHOICE='3' @READ-ONLY), in which it will implement @HIDDEN if the 'yes_no' field's value is '1', otherwise, it will implement the two action tags @HIDE-CHOICE='3' and @READ-ONLY. If you wish not to output any action tags for a certain condition, set it with a pair of apostrophes/quotes as a placeholder - e.g., @IF([my_radio]='1', @READONLY, ''). You may have multiple instances of @IF for a single field. You may also have multiple nested instances of @IF() inside each other. Both field variables and Smart Variables may be used inside the @IF condition. The @IF action tag is also evaluated for a given field when downloading the PDF of an instrument/survey, in case there are any PDF-specific action tags used inside of @IF(). Note: The conditional logic will be evaluated only when the survey page or data entry form initially loads; thus the action tag conditions will not be evaluated in real time as data is entered on the page.</w:t>
      </w:r>
    </w:p>
    <w:p w14:paraId="71C7D974" w14:textId="77777777" w:rsidR="005D0BE9" w:rsidRPr="001539CC" w:rsidRDefault="005D0BE9">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 Protected Email Mode</w:t>
      </w:r>
    </w:p>
    <w:p w14:paraId="1AEE2BBC"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Users can enable the Protected Email Mode on any project on the Project Setup via the Additional Customization dialog. This setting prevents identifying data (PHI/PII) from being sent in outgoing emails for alerts, survey invitations, and survey confirmation emails.</w:t>
      </w:r>
    </w:p>
    <w:p w14:paraId="3E1087C4"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If enabled, either A) all alerts, survey invitations, and survey confirmation emails or B) those whose email body is attempting to pipe data from Identifier fields will be affected, in which it will not send the full email text to the recipient but will instead send a surrogate email containing a link that leads them to a secure REDCap page to view their original email. If someone is accessing an email in the Protected Email Mode for the first time (or for the first time in the past 30 days), it will send a security code to their inbox that will allow the recipient to view any protected emails for up to 30 days on that same device. The Protected Email Mode is similar to Microsoft Outlook's "sensitivity label" feature.</w:t>
      </w:r>
    </w:p>
    <w:p w14:paraId="1B353416"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lastRenderedPageBreak/>
        <w:t>When enabled in a project, user’s may specify custom text/HTML to display at top of the sent email and web page where the original email is viewed. This will allow users to also display logos/images pertaining to their project or institution.</w:t>
      </w:r>
    </w:p>
    <w:p w14:paraId="631BE736"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This feature can be disabled in all projects via a global setting on the Modules/Services Configuration page in the Control Center.</w:t>
      </w:r>
    </w:p>
    <w:p w14:paraId="4081FDCD" w14:textId="77777777" w:rsidR="005D0BE9" w:rsidRPr="001539CC" w:rsidRDefault="005D0BE9">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 Email Logging page</w:t>
      </w:r>
    </w:p>
    <w:p w14:paraId="55F26CA0"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This is a new project page that contains a search interface to allow users with User Rights privileges to search and view ALL outgoing emails for that project (also includes searching and viewing of SMS messages if using Twilio services).</w:t>
      </w:r>
    </w:p>
    <w:p w14:paraId="503E1715"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This feature can be disabled in all projects via a global setting on the Modules/Services Configuration page in the Control Center.</w:t>
      </w:r>
    </w:p>
    <w:p w14:paraId="79085C1D"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“Re-send email” feature - When viewing an individual email after performing a search on the page, a “Re-send email” button will be displayed in the dialog to allow users to re-send the email. Note: If the original email contained email attachments, the attachments will not be included in the email that is re-sent.</w:t>
      </w:r>
    </w:p>
    <w:p w14:paraId="50C2BC6B"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Only users with User Rights privileges in the project may access the page, and additionally they must opt-in and agree to a disclaimer before being able to view the page. The following text will be presented to the user before accessing the page: “Before viewing and accessing this page, you must first agree that you understand the following important information and conditions. This page is only accessible by users having User Rights privileges in this project. The Email Logging feature allows users to search and view *all* outgoing emails related to this project, and this includes being able to view all aspects of any given email (i.e., the recipient(s), sender, subject, message body, attachment names). If you are using anonymous surveys in this project, keep in mind that viewing this page and the emails displayed therein might inadvertently cause anonymous survey responses to be identifiable/de-anonymized. Additionally, if the project is using Data Access Groups, you will be able to view the emails related to all DAGs in this project (and thus possibly any data piped into the body of those emails). If you understand and agree to these conditions, click the button below. Please note the act agreeing to this disclaimer will be documented on the project Logging page.”</w:t>
      </w:r>
    </w:p>
    <w:p w14:paraId="59C346B0" w14:textId="77777777" w:rsidR="005D0BE9" w:rsidRPr="001539CC" w:rsidRDefault="005D0BE9">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 New "Banned IP Addresses'' page</w:t>
      </w:r>
      <w:r w:rsidRPr="001539CC">
        <w:rPr>
          <w:rFonts w:ascii="Open Sans" w:eastAsia="Times New Roman" w:hAnsi="Open Sans" w:cs="Open Sans"/>
          <w:color w:val="333333"/>
          <w:sz w:val="21"/>
          <w:szCs w:val="21"/>
        </w:rPr>
        <w:t> in the Control Center allows administrators with "Manage User Accounts'' privileges to add or remove IP addresses to/from the blocklist of banned IP addresses for the REDCap installation. The IP addresses listed on that page are IPv4 or IPv6 addresses that have been blocked manually using that page or have been banned automatically via the Rate Limiter feature (enabled on the General Configuration page in the Control Center).</w:t>
      </w:r>
    </w:p>
    <w:p w14:paraId="337BA468" w14:textId="77777777" w:rsidR="005D0BE9" w:rsidRPr="001539CC" w:rsidRDefault="005D0BE9">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lastRenderedPageBreak/>
        <w:t>Improvement: </w:t>
      </w:r>
      <w:r w:rsidRPr="001539CC">
        <w:rPr>
          <w:rFonts w:ascii="Open Sans" w:eastAsia="Times New Roman" w:hAnsi="Open Sans" w:cs="Open Sans"/>
          <w:color w:val="333333"/>
          <w:sz w:val="21"/>
          <w:szCs w:val="21"/>
        </w:rPr>
        <w:t>When using the ''Reason for Change'' feature in a project, a new button is displayed underneath each "reason for change" textbox on the Data Import Tool summary page. Users can simply click the button to copy the text to all other "reason for change" textboxes on the page, thus saving lots of time of having to add text to each individually. This feature is the integration of Luke Steven’s “Copy Change Reason” external module, which will be automatically disabled at the system-level when upgrading to (or past) REDCap 11.4.0 to prevent any conflicts.</w:t>
      </w:r>
    </w:p>
    <w:p w14:paraId="295EF4C9" w14:textId="77777777" w:rsidR="005D0BE9" w:rsidRPr="001539CC" w:rsidRDefault="005D0BE9">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 New data export option - Export blank values for gray instrument status</w:t>
      </w:r>
    </w:p>
    <w:p w14:paraId="3AE1960A"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All instrument complete status fields having a gray icon can be exported either as a blank value or as "0"/”Incomplete”. In previous versions, they could only be exported as “0”. By default, they are now exported with a value of “0”, but this option can be changed via a drop-down option in the “Advanced data formatting options” section of the data export dialog.</w:t>
      </w:r>
    </w:p>
    <w:p w14:paraId="7B45E15C"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When exporting the Project XML file with both metadata &amp; data, the option to export gray instrument status as a blank value will be preselected by default, whereas in other data export contexts (e.g. My Reports &amp; Exports page), the option to export them as “0” will be preselected by default.</w:t>
      </w:r>
    </w:p>
    <w:p w14:paraId="42E37D8F"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The API method “Export Records” has a new optional parameter “exportBlankForGrayFormStatus” that can accept a boolean (true/false) with default value = false, and it functions the same as its equivalent data export option in the user interface.</w:t>
      </w:r>
    </w:p>
    <w:p w14:paraId="2C54A999" w14:textId="77777777" w:rsidR="005D0BE9" w:rsidRPr="001539CC" w:rsidRDefault="005D0BE9">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Note: Exporting gray instrument statuses as blank values is recommended if the data will be re-imported into REDCap. For example, when users export a Project XML file for a project and then create a new project with it, all the gray instrument status icons will be preserved in the new project, whereas in previous versions they were all converted into red status icons.</w:t>
      </w:r>
    </w:p>
    <w:p w14:paraId="46FB1378" w14:textId="77777777" w:rsidR="005D0BE9" w:rsidRPr="001539CC" w:rsidRDefault="005D0BE9">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 </w:t>
      </w:r>
      <w:r w:rsidRPr="001539CC">
        <w:rPr>
          <w:rFonts w:ascii="Open Sans" w:eastAsia="Times New Roman" w:hAnsi="Open Sans" w:cs="Open Sans"/>
          <w:color w:val="333333"/>
          <w:sz w:val="21"/>
          <w:szCs w:val="21"/>
        </w:rPr>
        <w:t>New option “Allow normal users to edit their primary email address on their Profile page” on the User Settings page in the Control Center. This setting will be enabled by default, but an admin can disable it if they wish to prevent any users from modifying their primary email address for their user account.</w:t>
      </w:r>
    </w:p>
    <w:p w14:paraId="2926C7F9" w14:textId="77777777" w:rsidR="005D0BE9" w:rsidRPr="001539CC" w:rsidRDefault="005D0BE9">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The developer methods REDCap::getSurveyLink() and REDCap::getSurveyQueueLink() now have an optional parameter "project_id" that (when provided) allows one to call the method outside of that target project's context. If project_id is not explicitly provided, then the methods must still be called within their target project's context.</w:t>
      </w:r>
    </w:p>
    <w:p w14:paraId="4FD26C14"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11.3.4 (released on 2021-09-23)</w:t>
      </w:r>
    </w:p>
    <w:p w14:paraId="56892630"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668AE0FE" w14:textId="77777777" w:rsidR="005D0BE9" w:rsidRPr="001539CC" w:rsidRDefault="005D0BE9">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lastRenderedPageBreak/>
        <w:t>Improvement:</w:t>
      </w:r>
      <w:r w:rsidRPr="001539CC">
        <w:rPr>
          <w:rFonts w:ascii="Open Sans" w:eastAsia="Times New Roman" w:hAnsi="Open Sans" w:cs="Open Sans"/>
          <w:color w:val="333333"/>
          <w:sz w:val="21"/>
          <w:szCs w:val="21"/>
        </w:rPr>
        <w:t> When executing many data quality rules at once, the total time to finish all the rules occurs 3X faster. Instead of running only one rule at a time in a serial fashion, REDCap now executes three rules simultaneously when clicking the "All", "All except A&amp;B", and "All custom" buttons at the top of the Data Quality page.</w:t>
      </w:r>
    </w:p>
    <w:p w14:paraId="78E65D24" w14:textId="77777777" w:rsidR="005D0BE9" w:rsidRPr="001539CC" w:rsidRDefault="005D0BE9">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SQL fields can now be used in the following Smart Charts: bar-chart, pie-chart, and donut-chart. (Ticket #107115)</w:t>
      </w:r>
    </w:p>
    <w:p w14:paraId="38902B5C" w14:textId="77777777" w:rsidR="005D0BE9" w:rsidRPr="001539CC" w:rsidRDefault="005D0BE9">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SQL fields can now be used as Live Filters in reports. (Ticket #8791)</w:t>
      </w:r>
    </w:p>
    <w:p w14:paraId="0DDC36E0"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11.3.3 (released on 2021-09-17)</w:t>
      </w:r>
    </w:p>
    <w:p w14:paraId="5431E9AB"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19DE2B1A" w14:textId="77777777" w:rsidR="005D0BE9" w:rsidRPr="001539CC" w:rsidRDefault="005D0BE9">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API method “Rename record” and new developer method REDCap::renameRecord() </w:t>
      </w:r>
      <w:r w:rsidRPr="001539CC">
        <w:rPr>
          <w:rFonts w:ascii="Open Sans" w:eastAsia="Times New Roman" w:hAnsi="Open Sans" w:cs="Open Sans"/>
          <w:color w:val="333333"/>
          <w:sz w:val="21"/>
          <w:szCs w:val="21"/>
        </w:rPr>
        <w:t>allows users/developers to rename a record in a project. For multi-arm longitudinal projects where a record might exist on multiple arms, the $arm number can be specified to rename the record only on the specified arm, otherwise by default it will rename the record in all arms in which it exists.</w:t>
      </w:r>
    </w:p>
    <w:p w14:paraId="7B284016" w14:textId="77777777" w:rsidR="005D0BE9" w:rsidRPr="001539CC" w:rsidRDefault="005D0BE9">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Change: Renamed the "My Profile" page to "Profile".</w:t>
      </w:r>
    </w:p>
    <w:p w14:paraId="522F7C4F" w14:textId="77777777" w:rsidR="005D0BE9" w:rsidRPr="001539CC" w:rsidRDefault="005D0BE9">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Change/improvement: Added “ICD-10 Australian Modification” to the list of parsed coding systems in the Condition resource for Clinical Data Interoperability Services (both CDP and Data Mart).</w:t>
      </w:r>
    </w:p>
    <w:p w14:paraId="02C0C755"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11.3.2 (released on 2021-09-10)</w:t>
      </w:r>
    </w:p>
    <w:p w14:paraId="38ABB92F"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2EEC077C" w14:textId="77777777" w:rsidR="005D0BE9" w:rsidRPr="001539CC" w:rsidRDefault="005D0BE9">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 </w:t>
      </w:r>
      <w:r w:rsidRPr="001539CC">
        <w:rPr>
          <w:rFonts w:ascii="Open Sans" w:eastAsia="Times New Roman" w:hAnsi="Open Sans" w:cs="Open Sans"/>
          <w:color w:val="333333"/>
          <w:sz w:val="21"/>
          <w:szCs w:val="21"/>
        </w:rPr>
        <w:t>The Project Revision History page now displays icons next to each production revision and snapshots, and after being clicked, will display options to compare that revision/snapshot with any other revision/snapshot in the project. (This feature represents the integration of the "Data Dictionary Revisions" external module created by Ashley Lee at BC Children's Hospital Research Institute).</w:t>
      </w:r>
    </w:p>
    <w:p w14:paraId="2FE7EE80" w14:textId="77777777" w:rsidR="005D0BE9" w:rsidRPr="001539CC" w:rsidRDefault="005D0BE9">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When using the eConsent Framework in a project, the "PDF Survey Archive" tab on the File Repository page now displays a "Download all" button that will download all PDF files displayed on the page in a single zip file. Additionally, there is a record filter drop-down list and a "file type" drop-down list, which distinguishes between general "PDF Auto-Archiver" PDFs and "eConsent Framework" PDFs. Note: If a user is in a Data Access Group, they will only be able to download and filter on records in their DAG.</w:t>
      </w:r>
    </w:p>
    <w:p w14:paraId="6FB55ECB"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11.3.1 (released on 2021-09-03)</w:t>
      </w:r>
    </w:p>
    <w:p w14:paraId="1C0277BA"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25B7D64A" w14:textId="77777777" w:rsidR="005D0BE9" w:rsidRPr="001539CC" w:rsidRDefault="005D0BE9">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lastRenderedPageBreak/>
        <w:t>New feature:</w:t>
      </w:r>
      <w:r w:rsidRPr="001539CC">
        <w:rPr>
          <w:rFonts w:ascii="Open Sans" w:eastAsia="Times New Roman" w:hAnsi="Open Sans" w:cs="Open Sans"/>
          <w:color w:val="333333"/>
          <w:sz w:val="21"/>
          <w:szCs w:val="21"/>
        </w:rPr>
        <w:t> “DAG Switcher” API method - When using the DAG Switcher functionality in a project, this method allows users to move themselves in and out of a Data Access Group at will using the API just as they would do the same thing in the user interface (assuming they have been assigned to multiple DAGs on the DAG Switcher page).</w:t>
      </w:r>
    </w:p>
    <w:p w14:paraId="18A4A5CF"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11.3.0 (released on 2021-08-27)</w:t>
      </w:r>
    </w:p>
    <w:p w14:paraId="7F79B044"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7A6C1823" w14:textId="77777777" w:rsidR="005D0BE9" w:rsidRPr="001539CC" w:rsidRDefault="005D0BE9">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action tag: @RICHTEXT</w:t>
      </w:r>
      <w:r w:rsidRPr="001539CC">
        <w:rPr>
          <w:rFonts w:ascii="Open Sans" w:eastAsia="Times New Roman" w:hAnsi="Open Sans" w:cs="Open Sans"/>
          <w:color w:val="333333"/>
          <w:sz w:val="21"/>
          <w:szCs w:val="21"/>
        </w:rPr>
        <w:t> - Adds the rich text editor toolbar to a Notes field to allow users/participants to control the appearance (via styling and formatting) of the text they are entering into the field.</w:t>
      </w:r>
    </w:p>
    <w:p w14:paraId="1FE6E53D" w14:textId="77777777" w:rsidR="005D0BE9" w:rsidRPr="001539CC" w:rsidRDefault="005D0BE9">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API methods</w:t>
      </w:r>
    </w:p>
    <w:p w14:paraId="77F505A3"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Delete User - Remove a specified user from a project.</w:t>
      </w:r>
    </w:p>
    <w:p w14:paraId="0DE62C10"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Export User Roles - Returns a list of user roles, including their role name, unique role name, and privileges, from a project.</w:t>
      </w:r>
    </w:p>
    <w:p w14:paraId="52352060"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Import User Roles - Allows one to create new roles (specifying their role name and privileges) or edit the role name and privileges of existing roles.</w:t>
      </w:r>
    </w:p>
    <w:p w14:paraId="5B27F66A"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Delete User Role - Deletes a specified user role from a project.</w:t>
      </w:r>
    </w:p>
    <w:p w14:paraId="27251DCC"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Export User-Role Assignment - Returns a list of project users and what user role to which they are assigned.</w:t>
      </w:r>
    </w:p>
    <w:p w14:paraId="55F4D40E"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Import User-Role Assignment - Allows one to assign, reassign, or unassign one or more users to/from a user role in a project.</w:t>
      </w:r>
    </w:p>
    <w:p w14:paraId="2C77F8BA" w14:textId="77777777" w:rsidR="005D0BE9" w:rsidRPr="001539CC" w:rsidRDefault="005D0BE9">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features:</w:t>
      </w:r>
      <w:r w:rsidRPr="001539CC">
        <w:rPr>
          <w:rFonts w:ascii="Open Sans" w:eastAsia="Times New Roman" w:hAnsi="Open Sans" w:cs="Open Sans"/>
          <w:color w:val="333333"/>
          <w:sz w:val="21"/>
          <w:szCs w:val="21"/>
        </w:rPr>
        <w:t>New drop-down options on the User Rights page to allow users to perform the tasks listed below using a CSV file in the user interface.</w:t>
      </w:r>
    </w:p>
    <w:p w14:paraId="118DB0AB"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Upload users and their privileges</w:t>
      </w:r>
    </w:p>
    <w:p w14:paraId="03BF5356"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Download users and their privileges</w:t>
      </w:r>
    </w:p>
    <w:p w14:paraId="5DECBB18"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Upload user roles and their privileges</w:t>
      </w:r>
    </w:p>
    <w:p w14:paraId="5DD2720A"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Download user roles and their privileges</w:t>
      </w:r>
    </w:p>
    <w:p w14:paraId="6D6DE02B"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Upload user role assignments</w:t>
      </w:r>
    </w:p>
    <w:p w14:paraId="2B3DB919" w14:textId="77777777" w:rsidR="005D0BE9" w:rsidRPr="001539CC" w:rsidRDefault="005D0BE9">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Download user role assignments</w:t>
      </w:r>
    </w:p>
    <w:p w14:paraId="79F2C813" w14:textId="77777777" w:rsidR="005D0BE9" w:rsidRPr="001539CC" w:rsidRDefault="005D0BE9">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developer method: REDCap::deleteRecord()</w:t>
      </w:r>
      <w:r w:rsidRPr="001539CC">
        <w:rPr>
          <w:rFonts w:ascii="Open Sans" w:eastAsia="Times New Roman" w:hAnsi="Open Sans" w:cs="Open Sans"/>
          <w:color w:val="333333"/>
          <w:sz w:val="21"/>
          <w:szCs w:val="21"/>
        </w:rPr>
        <w:t> - Plugin/hook/module developers may utilize this new method to delete entire records from a project or to delete the data from a specified instrument, event, or repeating instrument/event for specific records.</w:t>
      </w:r>
    </w:p>
    <w:p w14:paraId="71F2727E" w14:textId="77777777" w:rsidR="005D0BE9" w:rsidRPr="001539CC" w:rsidRDefault="005D0BE9">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More options/parameters for the API Delete Record method - Users can now specify instrument, event, and/or repeat_instance to delete the data from a specified instrument, event, or repeating instrument/event for the records specified in the API request. In previous versions, the only option was to delete the entire record.</w:t>
      </w:r>
    </w:p>
    <w:p w14:paraId="7D1F33B2" w14:textId="77777777" w:rsidR="005D0BE9" w:rsidRPr="001539CC" w:rsidRDefault="005D0BE9">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lastRenderedPageBreak/>
        <w:t>Change/improvement: </w:t>
      </w:r>
      <w:r w:rsidRPr="001539CC">
        <w:rPr>
          <w:rFonts w:ascii="Open Sans" w:eastAsia="Times New Roman" w:hAnsi="Open Sans" w:cs="Open Sans"/>
          <w:color w:val="333333"/>
          <w:sz w:val="21"/>
          <w:szCs w:val="21"/>
        </w:rPr>
        <w:t>When an administrator is reviewing a user's submitted production changes for Draft Mode on the "Project Modification Module" page and then clicks the "Compose confirmation email" button in the blue "Administrator Actions" box, the email template displayed in the dialog now contains clearer wording to help users better understand how to respond. This helps make the production change process faster and more efficient.</w:t>
      </w:r>
    </w:p>
    <w:p w14:paraId="310F3178" w14:textId="77777777" w:rsidR="005D0BE9" w:rsidRPr="001539CC" w:rsidRDefault="005D0BE9">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w:t>
      </w:r>
      <w:r w:rsidRPr="001539CC">
        <w:rPr>
          <w:rFonts w:ascii="Open Sans" w:eastAsia="Times New Roman" w:hAnsi="Open Sans" w:cs="Open Sans"/>
          <w:color w:val="333333"/>
          <w:sz w:val="21"/>
          <w:szCs w:val="21"/>
        </w:rPr>
        <w:t xml:space="preserve"> If new instruments are created in a project while in production status, all users and user roles will no longer automatically get full "View &amp; Edit" rights to that instrument for their Data Viewing Rights but instead will receive "No Access (Hidden)" rights by default for new instruments. When in development status, the instrument-level rights still defaults to "View &amp; Edit" for new instruments. This change helps improve security when a project is in production to ensure that users do not accidentally gain access to data that they should not see if new instruments are still being added to the project. (Ticket #54096)</w:t>
      </w:r>
    </w:p>
    <w:p w14:paraId="2EE9A189" w14:textId="77777777" w:rsidR="005D0BE9" w:rsidRPr="001539CC" w:rsidRDefault="005D0BE9">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Change/improvement:</w:t>
      </w:r>
      <w:r w:rsidRPr="001539CC">
        <w:rPr>
          <w:rFonts w:ascii="Open Sans" w:eastAsia="Times New Roman" w:hAnsi="Open Sans" w:cs="Open Sans"/>
          <w:color w:val="333333"/>
          <w:sz w:val="21"/>
          <w:szCs w:val="21"/>
        </w:rPr>
        <w:t xml:space="preserve"> When viewing the Record Status Dashboard in which one or more repeating instrument tables are displayed at the bottom of the page, if any of the tables were collapsed on a previous visit of the page, the page will load much faster, especially for records containing hundreds or more repeating instances.</w:t>
      </w:r>
    </w:p>
    <w:p w14:paraId="53E6CF8C"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11.2.6 (released on 2021-08-20)</w:t>
      </w:r>
    </w:p>
    <w:p w14:paraId="58B51256"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358D5D56" w14:textId="77777777" w:rsidR="005D0BE9" w:rsidRPr="001539CC" w:rsidRDefault="005D0BE9">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On the External Modules page in a project, users with appropriate privileges may now import and export the configuration settings for any module that is enabled in the project. This feature functions as a convenience by allowing users to easily migrate the configuration settings of one or more modules to another project that has the same module(s) enabled.</w:t>
      </w:r>
    </w:p>
    <w:p w14:paraId="0B427BE5" w14:textId="77777777" w:rsidR="005D0BE9" w:rsidRPr="001539CC" w:rsidRDefault="005D0BE9">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 </w:t>
      </w:r>
      <w:r w:rsidRPr="001539CC">
        <w:rPr>
          <w:rFonts w:ascii="Open Sans" w:eastAsia="Times New Roman" w:hAnsi="Open Sans" w:cs="Open Sans"/>
          <w:color w:val="333333"/>
          <w:sz w:val="21"/>
          <w:szCs w:val="21"/>
        </w:rPr>
        <w:t>If a user is not assigned to a Data Access Group in a project, the user will now see a new "[No assignment]" option in the "Displaying Data Access Group" drop-down list on the Record Status Dashboard, in which selecting that option will display only records that have not been assigned to any DAG.</w:t>
      </w:r>
    </w:p>
    <w:p w14:paraId="1097B6E4" w14:textId="77777777" w:rsidR="005D0BE9" w:rsidRPr="001539CC" w:rsidRDefault="005D0BE9">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Change/improvement:</w:t>
      </w:r>
      <w:r w:rsidRPr="001539CC">
        <w:rPr>
          <w:rFonts w:ascii="Open Sans" w:eastAsia="Times New Roman" w:hAnsi="Open Sans" w:cs="Open Sans"/>
          <w:color w:val="333333"/>
          <w:sz w:val="21"/>
          <w:szCs w:val="21"/>
        </w:rPr>
        <w:t> "Previous instrument" and "Next instrument" buttons were added at the top right of the Online Designer field-view page to allow easier navigation between instruments. (Ticket #101057)</w:t>
      </w:r>
    </w:p>
    <w:p w14:paraId="2750133C"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11.2.5 (released on 2021-08-13)</w:t>
      </w:r>
    </w:p>
    <w:p w14:paraId="45FEA66F"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5543CEA8" w14:textId="77777777" w:rsidR="005D0BE9" w:rsidRPr="001539CC" w:rsidRDefault="005D0BE9">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Improvement/change: </w:t>
      </w:r>
      <w:r w:rsidRPr="001539CC">
        <w:rPr>
          <w:rFonts w:ascii="Open Sans" w:eastAsia="Times New Roman" w:hAnsi="Open Sans" w:cs="Open Sans"/>
          <w:color w:val="333333"/>
          <w:sz w:val="21"/>
          <w:szCs w:val="21"/>
        </w:rPr>
        <w:t xml:space="preserve">Any HTML used in the value of a Text field or Notes field will no longer be escaped on a report (i.e., displayed as-is) but instead the HTML will be interpreted on the report to allow for the styling of text on the page. This means </w:t>
      </w:r>
      <w:r w:rsidRPr="001539CC">
        <w:rPr>
          <w:rFonts w:ascii="Open Sans" w:eastAsia="Times New Roman" w:hAnsi="Open Sans" w:cs="Open Sans"/>
          <w:color w:val="333333"/>
          <w:sz w:val="21"/>
          <w:szCs w:val="21"/>
        </w:rPr>
        <w:lastRenderedPageBreak/>
        <w:t>that while previous versions would have displayed the text value "&lt;b&gt;Word&lt;/b&gt;" literally as "&lt;b&gt;Word&lt;/b&gt;" (without quotes) on a report, it now instead displays "Word" as bolded text on a report. Note: This does not affect data exports or any pages other than reports.</w:t>
      </w:r>
    </w:p>
    <w:p w14:paraId="255BF72C"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11.2.3 (released on 2021-08-06)</w:t>
      </w:r>
    </w:p>
    <w:p w14:paraId="54261B4A"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54F1CA96" w14:textId="77777777" w:rsidR="005D0BE9" w:rsidRPr="001539CC" w:rsidRDefault="005D0BE9">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action tag: @DOWNLOAD-COUNT</w:t>
      </w:r>
      <w:r w:rsidRPr="001539CC">
        <w:rPr>
          <w:rFonts w:ascii="Open Sans" w:eastAsia="Times New Roman" w:hAnsi="Open Sans" w:cs="Open Sans"/>
          <w:color w:val="333333"/>
          <w:sz w:val="21"/>
          <w:szCs w:val="21"/>
        </w:rPr>
        <w:t> - The @DOWNLOAD-COUNT action tag provides a way to automatically count the number of downloads for a File Upload field or a Descriptive field attachment. It can be used on a Text field or Notes field so that its value will be incremented by '1' whenever someone downloads the file for either a File Upload field or a Descriptive field attachment. The variable name of the File Upload field or Descriptive field whose downloads are to be counted should be provided inside the @DOWNLOAD-COUNT() function. For example, the Text field 'my_download_count' might have its action tag defined as @DOWNLOAD-COUNT(my_upload_field), in which 'my_upload_field' is the variable of a File Upload field. Whenever the file is downloaded on a data entry form, survey page, or report, the value of the field with this action tag will be incremented by '1'. If that field has no value or has a non-integer value, its value will be set to '1'. NOTE: The download count field must be in the same context as the File Upload field or a Descriptive field. This means that in a longitudinal project the two fields must be on the same event, and in a repeating instrument context, they must be on the same repeating instrument.</w:t>
      </w:r>
    </w:p>
    <w:p w14:paraId="5AF5BB20" w14:textId="77777777" w:rsidR="005D0BE9" w:rsidRPr="001539CC" w:rsidRDefault="005D0BE9">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Change/improvement: </w:t>
      </w:r>
      <w:r w:rsidRPr="001539CC">
        <w:rPr>
          <w:rFonts w:ascii="Open Sans" w:eastAsia="Times New Roman" w:hAnsi="Open Sans" w:cs="Open Sans"/>
          <w:color w:val="333333"/>
          <w:sz w:val="21"/>
          <w:szCs w:val="21"/>
        </w:rPr>
        <w:t>The Configuration Check page now checks to ensure that the "Email Address of REDCap Administrator" on the General Configuration page has a valid email entered. Without an email entered there, some features might not work correctly.</w:t>
      </w:r>
    </w:p>
    <w:p w14:paraId="2018A447" w14:textId="77777777" w:rsidR="005D0BE9" w:rsidRPr="001539CC" w:rsidRDefault="005D0BE9">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Change: Updated setup instructions zip file for Clinical Data Interoperability Services by including a new CDIS Manual (PDF) in the zip file.</w:t>
      </w:r>
    </w:p>
    <w:p w14:paraId="6C62EF9D"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11.2.2 (released on 2021-07-16)</w:t>
      </w:r>
    </w:p>
    <w:p w14:paraId="2A8F403D"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54A034B5" w14:textId="77777777" w:rsidR="005D0BE9" w:rsidRPr="001539CC" w:rsidRDefault="005D0BE9">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 </w:t>
      </w:r>
      <w:r w:rsidRPr="001539CC">
        <w:rPr>
          <w:rFonts w:ascii="Open Sans" w:eastAsia="Times New Roman" w:hAnsi="Open Sans" w:cs="Open Sans"/>
          <w:color w:val="333333"/>
          <w:sz w:val="21"/>
          <w:szCs w:val="21"/>
        </w:rPr>
        <w:t>New piping parameter “:ampm” - When piping a time, datetime, or datetimes w/ seconds Text field, appending “:ampm” to the variable name (e.g., [visit_time:ampm]) will display the time in am/pm format (e.g., 4:45pm, 10:35am) instead of military time.</w:t>
      </w:r>
    </w:p>
    <w:p w14:paraId="2112E7B6" w14:textId="77777777" w:rsidR="005D0BE9" w:rsidRPr="001539CC" w:rsidRDefault="005D0BE9">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 </w:t>
      </w:r>
      <w:r w:rsidRPr="001539CC">
        <w:rPr>
          <w:rFonts w:ascii="Open Sans" w:eastAsia="Times New Roman" w:hAnsi="Open Sans" w:cs="Open Sans"/>
          <w:color w:val="333333"/>
          <w:sz w:val="21"/>
          <w:szCs w:val="21"/>
        </w:rPr>
        <w:t xml:space="preserve">Ability for admins to configure the required password length and password complexity for user accounts when using Table-based authentication. These settings will default to requiring a 9-character password that must contain </w:t>
      </w:r>
      <w:r w:rsidRPr="001539CC">
        <w:rPr>
          <w:rFonts w:ascii="Open Sans" w:eastAsia="Times New Roman" w:hAnsi="Open Sans" w:cs="Open Sans"/>
          <w:color w:val="333333"/>
          <w:sz w:val="21"/>
          <w:szCs w:val="21"/>
        </w:rPr>
        <w:lastRenderedPageBreak/>
        <w:t>lowercase letters, uppercase letters, and numbers (but does not require any special characters. The following new controls have been added to the “Additional Table-based Authentication Settings” section of the Security &amp; Authentication page in the Control Center.</w:t>
      </w:r>
    </w:p>
    <w:p w14:paraId="6D4FF06E" w14:textId="77777777" w:rsidR="005D0BE9" w:rsidRPr="001539CC" w:rsidRDefault="005D0BE9">
      <w:pPr>
        <w:numPr>
          <w:ilvl w:val="1"/>
          <w:numId w:val="3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Password Minimum Length - any length between 6 and 99 characters</w:t>
      </w:r>
    </w:p>
    <w:p w14:paraId="2EC79875" w14:textId="77777777" w:rsidR="005D0BE9" w:rsidRPr="001539CC" w:rsidRDefault="005D0BE9">
      <w:pPr>
        <w:numPr>
          <w:ilvl w:val="1"/>
          <w:numId w:val="3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Password Complexity options</w:t>
      </w:r>
    </w:p>
    <w:p w14:paraId="3A309AF1" w14:textId="77777777" w:rsidR="005D0BE9" w:rsidRPr="001539CC" w:rsidRDefault="005D0BE9">
      <w:pPr>
        <w:numPr>
          <w:ilvl w:val="2"/>
          <w:numId w:val="3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Requires both letters and numbers</w:t>
      </w:r>
    </w:p>
    <w:p w14:paraId="75B4F29A" w14:textId="77777777" w:rsidR="005D0BE9" w:rsidRPr="001539CC" w:rsidRDefault="005D0BE9">
      <w:pPr>
        <w:numPr>
          <w:ilvl w:val="2"/>
          <w:numId w:val="3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Requires lowercase and uppercase letters and numbers</w:t>
      </w:r>
    </w:p>
    <w:p w14:paraId="39CC0318" w14:textId="77777777" w:rsidR="005D0BE9" w:rsidRPr="001539CC" w:rsidRDefault="005D0BE9">
      <w:pPr>
        <w:numPr>
          <w:ilvl w:val="2"/>
          <w:numId w:val="3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Requires lowercase and uppercase letters with either numbers or special characters</w:t>
      </w:r>
    </w:p>
    <w:p w14:paraId="629F8104" w14:textId="77777777" w:rsidR="005D0BE9" w:rsidRPr="001539CC" w:rsidRDefault="005D0BE9">
      <w:pPr>
        <w:numPr>
          <w:ilvl w:val="2"/>
          <w:numId w:val="3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Requires lowercase and uppercase letters, numbers, and special characters</w:t>
      </w:r>
    </w:p>
    <w:p w14:paraId="1C25535E" w14:textId="77777777" w:rsidR="005D0BE9" w:rsidRPr="001539CC" w:rsidRDefault="005D0BE9" w:rsidP="005D0BE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1539CC">
        <w:rPr>
          <w:rFonts w:ascii="Open Sans" w:eastAsia="Times New Roman" w:hAnsi="Open Sans" w:cs="Open Sans"/>
          <w:b/>
          <w:bCs/>
          <w:color w:val="4A4A4A"/>
          <w:kern w:val="36"/>
          <w:sz w:val="39"/>
          <w:szCs w:val="39"/>
        </w:rPr>
        <w:t>Version 11.2.0 (released on 2021-07-09)</w:t>
      </w:r>
    </w:p>
    <w:p w14:paraId="5EFBF99D" w14:textId="77777777" w:rsidR="005D0BE9" w:rsidRPr="001539CC" w:rsidRDefault="005D0BE9" w:rsidP="005D0BE9">
      <w:pPr>
        <w:shd w:val="clear" w:color="auto" w:fill="FFFFFF"/>
        <w:spacing w:after="150"/>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CHANGES IN THIS VERSION:</w:t>
      </w:r>
    </w:p>
    <w:p w14:paraId="03A3EC48" w14:textId="77777777" w:rsidR="005D0BE9" w:rsidRPr="001539CC" w:rsidRDefault="005D0BE9">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 Ability to make reports accessible as a public link</w:t>
      </w:r>
    </w:p>
    <w:p w14:paraId="42AC3D61"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Summary: When editing a report, users can now set a report as “public” and can obtain a public link to the report if they have User Rights privileges in the project. When a report is public, this means that all data in the report will be fully accessible (with no authentication required) to anyone with the public link to the report.</w:t>
      </w:r>
    </w:p>
    <w:p w14:paraId="64BB870E"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In order to make a report public, all the following must be true:</w:t>
      </w:r>
    </w:p>
    <w:p w14:paraId="0939159B" w14:textId="77777777" w:rsidR="005D0BE9" w:rsidRPr="001539CC" w:rsidRDefault="005D0BE9">
      <w:pPr>
        <w:numPr>
          <w:ilvl w:val="2"/>
          <w:numId w:val="33"/>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The user must have User Rights privileges in the project or be a REDCap administrator.</w:t>
      </w:r>
    </w:p>
    <w:p w14:paraId="6DFE95E6" w14:textId="77777777" w:rsidR="005D0BE9" w:rsidRPr="001539CC" w:rsidRDefault="005D0BE9">
      <w:pPr>
        <w:numPr>
          <w:ilvl w:val="2"/>
          <w:numId w:val="33"/>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The report cannot have any Identifier fields in it.</w:t>
      </w:r>
    </w:p>
    <w:p w14:paraId="5AC99A67" w14:textId="77777777" w:rsidR="005D0BE9" w:rsidRPr="001539CC" w:rsidRDefault="005D0BE9">
      <w:pPr>
        <w:numPr>
          <w:ilvl w:val="2"/>
          <w:numId w:val="33"/>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The user is required to view the report during their current REDCap session.</w:t>
      </w:r>
    </w:p>
    <w:p w14:paraId="03355962" w14:textId="77777777" w:rsidR="005D0BE9" w:rsidRPr="001539CC" w:rsidRDefault="005D0BE9">
      <w:pPr>
        <w:numPr>
          <w:ilvl w:val="2"/>
          <w:numId w:val="33"/>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The user must agree to and check off the following statements: 1) I understand that making this report "public" means that all data in the report will be fully accessible to anyone with the public link to the report, and 2) I understand that I am responsible if any private, sensitive, or identifying data in the report is exposed to persons who should not have access to such data.</w:t>
      </w:r>
    </w:p>
    <w:p w14:paraId="30B2B0A9"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 xml:space="preserve">The behavior of how reports are made public can be controlled at the system level near the bottom of the User Settings page in the Control Center using the setting “Allow reports to be made 'public'?”. Admins may completely disallow reports to be made public (although admins will still have this ability to do so). But if enabled, they may choose to allow users to make reports public on their own or enable the To-Do List approval process by which an admin will need to approve their request to make a </w:t>
      </w:r>
      <w:r w:rsidRPr="001539CC">
        <w:rPr>
          <w:rFonts w:ascii="Open Sans" w:eastAsia="Times New Roman" w:hAnsi="Open Sans" w:cs="Open Sans"/>
          <w:color w:val="333333"/>
          <w:sz w:val="21"/>
          <w:szCs w:val="21"/>
        </w:rPr>
        <w:lastRenderedPageBreak/>
        <w:t>given report public (similar to the same system level approval process for Project Dashboards being made public).</w:t>
      </w:r>
    </w:p>
    <w:p w14:paraId="523015BE"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Once a report has been made public, its configuration cannot be modified while it is public (users cannot add new fields, modify filter logic, etc.). In order to modify a public report, the user will need to make it no longer public, then make their changes, and then make it public again.</w:t>
      </w:r>
    </w:p>
    <w:p w14:paraId="19BEFC68" w14:textId="77777777" w:rsidR="005D0BE9" w:rsidRPr="001539CC" w:rsidRDefault="005D0BE9">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Smart Variables</w:t>
      </w:r>
    </w:p>
    <w:p w14:paraId="4EE5E837"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[event-id] - (longitudinal only) The event id number of the current event.</w:t>
      </w:r>
    </w:p>
    <w:p w14:paraId="650A55ED"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[survey-access-code:instrument] - The Survey Access Code of the specified survey for a given record/event/instance. The format must be [survey-access-code] or [survey-access-code:instrument], in which 'instrument' is the unique form name of the desired instrument. This can be used simply as [survey-access-code] inside the content of a survey invitation, in which 'instrument' is assumed to be the current survey instrument.</w:t>
      </w:r>
    </w:p>
    <w:p w14:paraId="588F5E08"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[survey-return-code:instrument] - The Survey Return Code of the specified survey for a given record/event/instance in order to allow a participant to return to a completed or partially completed survey response when using the 'Save &amp; Return Later' survey feature. The format must be [survey-return-code] or [survey-return-code:instrument], in which 'instrument' is the unique form name of the desired instrument. This can be used simply as [survey-return-code] inside the content of a survey invitation, in which 'instrument' is assumed to be the current survey instrument.</w:t>
      </w:r>
    </w:p>
    <w:p w14:paraId="0F173931"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[user-role-id] - The Role ID of the user role to which the current user is assigned (blank if not assigned to any user role). This value is auto-generated for each user role. NOTE: This value is not just unique for all roles within the project but is also unique across all REDCap projects. Thus, if the project and its user roles are copied, the Role IDs of the user roles in the resulting copy will be different from the ones in the original project.</w:t>
      </w:r>
    </w:p>
    <w:p w14:paraId="08F9CFF1"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[user-role-name] - The unique role name of the user role to which the current user is assigned (blank if not assigned to any user role). This value is auto-generated for each user role. NOTE: This value is only unique for roles within the project. Thus, if the project and its roles are copied, the new project will retain the same unique role names, which allows you to utilize the unique role names in conditional logic, calculations, branching logic, etc. that will not break when the project is copied.</w:t>
      </w:r>
    </w:p>
    <w:p w14:paraId="72AAFA6F"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[user-role-label] - The name/label of the user role to which the current user is assigned (blank if not assigned to any user role). This value is defined by the user that creates the user role.</w:t>
      </w:r>
    </w:p>
    <w:p w14:paraId="245662C5" w14:textId="77777777" w:rsidR="005D0BE9" w:rsidRPr="001539CC" w:rsidRDefault="005D0BE9">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lastRenderedPageBreak/>
        <w:t>New Action Tag: @MAXCHOICE-SURVEY-COMPLETE</w:t>
      </w:r>
      <w:r w:rsidRPr="001539CC">
        <w:rPr>
          <w:rFonts w:ascii="Open Sans" w:eastAsia="Times New Roman" w:hAnsi="Open Sans" w:cs="Open Sans"/>
          <w:color w:val="333333"/>
          <w:sz w:val="21"/>
          <w:szCs w:val="21"/>
        </w:rPr>
        <w:t> - Similar to @MAXCHOICE but only counts choices on completed survey responses (does not count data entered as data entry only or on partial responses). Causes one or more specified choices to be disabled (i.e., displayed but not usable) for a checkbox, radio button, or drop-down field after a specified amount of records have been saved with that choice for completed survey responses only.</w:t>
      </w:r>
    </w:p>
    <w:p w14:paraId="2117EF84" w14:textId="77777777" w:rsidR="005D0BE9" w:rsidRPr="001539CC" w:rsidRDefault="005D0BE9">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 Tableau Data Export</w:t>
      </w:r>
      <w:r w:rsidRPr="001539CC">
        <w:rPr>
          <w:rFonts w:ascii="Open Sans" w:eastAsia="Times New Roman" w:hAnsi="Open Sans" w:cs="Open Sans"/>
          <w:color w:val="333333"/>
          <w:sz w:val="21"/>
          <w:szCs w:val="21"/>
        </w:rPr>
        <w:t>- Extract all records into Tableau via the REDCap API.</w:t>
      </w:r>
    </w:p>
    <w:p w14:paraId="2E4C6D87"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This feature enables Tableau (v10.0+) users to connect Tableau to a REDCap project using an API token. Project data can be exported on demand and be available for use within Tableau to produce summaries and visualizations. The Other Export Option page in any given project has instructions to export project data into Tableau.</w:t>
      </w:r>
    </w:p>
    <w:p w14:paraId="45128DF6"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NOTICE: It is required for a user to have an API token generated for the project in order to use this feature.</w:t>
      </w:r>
    </w:p>
    <w:p w14:paraId="73DCFFDD" w14:textId="77777777" w:rsidR="005D0BE9" w:rsidRPr="001539CC" w:rsidRDefault="005D0BE9">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 MailGun Email API Integration</w:t>
      </w:r>
    </w:p>
    <w:p w14:paraId="0050B7E7"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As an alternative for sending outgoing emails from REDCap (rather than using the standard settings in PHP.INI to send them natively from the web server), you may use </w:t>
      </w:r>
      <w:hyperlink r:id="rId5" w:history="1">
        <w:r w:rsidRPr="001539CC">
          <w:rPr>
            <w:rFonts w:ascii="Open Sans" w:eastAsia="Times New Roman" w:hAnsi="Open Sans" w:cs="Open Sans"/>
            <w:color w:val="AD242D"/>
            <w:sz w:val="21"/>
            <w:szCs w:val="21"/>
            <w:u w:val="single"/>
          </w:rPr>
          <w:t>MailGun</w:t>
        </w:r>
      </w:hyperlink>
      <w:r w:rsidRPr="001539CC">
        <w:rPr>
          <w:rFonts w:ascii="Open Sans" w:eastAsia="Times New Roman" w:hAnsi="Open Sans" w:cs="Open Sans"/>
          <w:color w:val="333333"/>
          <w:sz w:val="21"/>
          <w:szCs w:val="21"/>
        </w:rPr>
        <w:t>, which is a third-party paid service that can send emails on behalf of REDCap.</w:t>
      </w:r>
    </w:p>
    <w:p w14:paraId="33ABBAB6"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The option can be configured on the General Configuration page in the Control Center. You merely have to provide the API key and domain name for your MailGun account, and it will begin using the MailGun Web API to send *all* emails going out of REDCap.</w:t>
      </w:r>
    </w:p>
    <w:p w14:paraId="5E26AEE2" w14:textId="77777777" w:rsidR="005D0BE9" w:rsidRPr="001539CC" w:rsidRDefault="005D0BE9">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New feature: Project-level setting “Prevent branching logic from hiding fields that have values”</w:t>
      </w:r>
    </w:p>
    <w:p w14:paraId="0D10095E"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This setting can be enabled by any project user with Project Setup/Design privileges in the Additional Customizations popup on the Project Setup page.</w:t>
      </w:r>
    </w:p>
    <w:p w14:paraId="3B4418E4"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This setting affects both data entry forms and surveys. If it is not enabled (default), then whenever a field is to be hidden by branching logic on a data entry form, it will always ask the user if they wish to hide the field and erase its value, whereas on survey pages it will automatically erase the value of the field being hidden without displaying the confirmation prompt, which has always been the default behavior for surveys. If this setting is enabled, the branching logic behavior will change so that fields with values will not cause the 'Erase the Value of the Field?' confirmation prompt to ask the user if they wish to keep the value or hide the field, and instead fields with values will not be hidden by branching logic and will stay visible. Thus they will be exempt from branching logic. This will prevent data from being erased as it normally does if fields are hidden by branching logic.</w:t>
      </w:r>
    </w:p>
    <w:p w14:paraId="3E7BB014"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lastRenderedPageBreak/>
        <w:t>When a field should be hidden by branching logic but is not hidden because it has a value, an icon will be displayed on the field to indicate this to the user.</w:t>
      </w:r>
    </w:p>
    <w:p w14:paraId="2A1ED385"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This project-level setting is included in the API Export Project Info method as “bypass_branching_erase_field_prompt”. The REDCap Mobile App will soon have this same functionality, but it will only work if the REDCap server is on REDCap 11.2.0 or higher.</w:t>
      </w:r>
    </w:p>
    <w:p w14:paraId="7BA57080"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The name of Data Quality rule F has been slightly changed when this setting is enabled from “Hidden fields that contain values” to “Fields that contain values that should be hidden”.</w:t>
      </w:r>
    </w:p>
    <w:p w14:paraId="14D9E0E1" w14:textId="77777777" w:rsidR="005D0BE9" w:rsidRPr="001539CC" w:rsidRDefault="005D0BE9">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Improvements for report display and/or data exports</w:t>
      </w:r>
      <w:r w:rsidRPr="001539CC">
        <w:rPr>
          <w:rFonts w:ascii="Open Sans" w:eastAsia="Times New Roman" w:hAnsi="Open Sans" w:cs="Open Sans"/>
          <w:color w:val="333333"/>
          <w:sz w:val="21"/>
          <w:szCs w:val="21"/>
        </w:rPr>
        <w:t>- When creating/editing a report, the “Additional report options” section in Step 2 now contains the new options below:</w:t>
      </w:r>
    </w:p>
    <w:p w14:paraId="0594CD51"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For projects that have repeating instruments and/or repeating events, the repeating fields that are automatically added (e.g., redcap_repeat_instrument and redcap_repeat_instance) can now be excluded from the report and data export. These fields are displayed by default in reports/exports.</w:t>
      </w:r>
    </w:p>
    <w:p w14:paraId="38954B08"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Users may choose to display the field label, variable name, or both (default) in the header of a report. Note: This is only used when viewing reports and thus is not applicable for exports since there already exist options for choosing raw vs label format in data exports.</w:t>
      </w:r>
    </w:p>
    <w:p w14:paraId="526C4AFF" w14:textId="77777777" w:rsidR="005D0BE9" w:rsidRPr="001539CC" w:rsidRDefault="005D0BE9">
      <w:pPr>
        <w:numPr>
          <w:ilvl w:val="1"/>
          <w:numId w:val="3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1539CC">
        <w:rPr>
          <w:rFonts w:ascii="Open Sans" w:eastAsia="Times New Roman" w:hAnsi="Open Sans" w:cs="Open Sans"/>
          <w:color w:val="333333"/>
          <w:sz w:val="21"/>
          <w:szCs w:val="21"/>
        </w:rPr>
        <w:t>Users may choose to display the field label, raw data value, or both (default) for multiple choice fields in the data displayed in a report. Note: This is only used when viewing reports and thus is not applicable for exports since there already exist options for choosing raw vs label format in data exports.</w:t>
      </w:r>
    </w:p>
    <w:p w14:paraId="1F85F15B" w14:textId="77777777" w:rsidR="005D0BE9" w:rsidRPr="001539CC" w:rsidRDefault="005D0BE9">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If the value of a Text field or Notes field contains a URL or email address, the URL or email address will be converted into clickable link and mailto link, respectively, when viewing the data in a report.</w:t>
      </w:r>
    </w:p>
    <w:p w14:paraId="7088E5EE" w14:textId="77777777" w:rsidR="005D0BE9" w:rsidRPr="001539CC" w:rsidRDefault="005D0BE9">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More detailed logging descriptions on the Logging page for report-related logged events, such as mentioning the report name and report ID.</w:t>
      </w:r>
    </w:p>
    <w:p w14:paraId="4EE9CC4D" w14:textId="77777777" w:rsidR="005D0BE9" w:rsidRPr="001539CC" w:rsidRDefault="005D0BE9">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When users download an Instrument ZIP file for a given instrument in the Online Designer, the zip file now includes all survey settings for the instrument if the instrument has been enabled as a survey, including various files (e.g., survey logo, confirmation email attachment). The downloaded Instrument ZIP can then be uploaded into any project to transfer both the fields and all the survey settings.</w:t>
      </w:r>
    </w:p>
    <w:p w14:paraId="266AB18B" w14:textId="403584DD" w:rsidR="005D0BE9" w:rsidRPr="005D0BE9" w:rsidRDefault="005D0BE9">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1539CC">
        <w:rPr>
          <w:rFonts w:ascii="Open Sans" w:eastAsia="Times New Roman" w:hAnsi="Open Sans" w:cs="Open Sans"/>
          <w:b/>
          <w:bCs/>
          <w:color w:val="333333"/>
          <w:sz w:val="21"/>
          <w:szCs w:val="21"/>
        </w:rPr>
        <w:t>Improvement:</w:t>
      </w:r>
      <w:r w:rsidRPr="001539CC">
        <w:rPr>
          <w:rFonts w:ascii="Open Sans" w:eastAsia="Times New Roman" w:hAnsi="Open Sans" w:cs="Open Sans"/>
          <w:color w:val="333333"/>
          <w:sz w:val="21"/>
          <w:szCs w:val="21"/>
        </w:rPr>
        <w:t> In the Online Designer, the "Custom text to display at top of survey queue" now utilizes the rich text editor to make it easier to style the custom text.</w:t>
      </w:r>
    </w:p>
    <w:p w14:paraId="4E360B67" w14:textId="64DDA75E"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lastRenderedPageBreak/>
        <w:t>Version 11.1.3 (released on 2021-06-18)</w:t>
      </w:r>
    </w:p>
    <w:p w14:paraId="0A6049D6"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2AFD3AEF" w14:textId="77777777" w:rsidR="005D3847" w:rsidRPr="005D0BE9" w:rsidRDefault="005D3847">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 </w:t>
      </w:r>
      <w:r w:rsidRPr="005D0BE9">
        <w:rPr>
          <w:rFonts w:ascii="Open Sans" w:eastAsia="Times New Roman" w:hAnsi="Open Sans" w:cs="Open Sans"/>
          <w:color w:val="333333"/>
          <w:sz w:val="21"/>
          <w:szCs w:val="21"/>
        </w:rPr>
        <w:t>Reports A and B now have built-in Live Filters: 1) the record ID field, 2) a list of all events (if the project is longitudinal), and 3) a list of all Data Access Groups (if the project contains DAGs and the current user is not assigned to a DAG).</w:t>
      </w:r>
    </w:p>
    <w:p w14:paraId="2E2AC926" w14:textId="77777777" w:rsidR="005D3847" w:rsidRPr="005D0BE9" w:rsidRDefault="005D3847">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New videos: Added two new videos for Project Dashboards and Smart Charts/Functions/Tables on the Training Video page, Project Dashboards page, and Smart Variable popup documentation.</w:t>
      </w:r>
    </w:p>
    <w:p w14:paraId="3A738555" w14:textId="77777777" w:rsidR="005D3847" w:rsidRPr="005D0BE9" w:rsidRDefault="005D3847">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Small change to add clarity to the text of Step 1A when creating/editing an alert on the Alerts &amp; Notifications page.</w:t>
      </w:r>
    </w:p>
    <w:p w14:paraId="2FDEE1D5"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11.1.2 (released on 2021-06-11)</w:t>
      </w:r>
    </w:p>
    <w:p w14:paraId="148A7A47"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1F81BDBA" w14:textId="77777777" w:rsidR="005D3847" w:rsidRPr="005D0BE9" w:rsidRDefault="005D3847">
      <w:pPr>
        <w:numPr>
          <w:ilvl w:val="0"/>
          <w:numId w:val="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Improvement: New alternative PDF print option in the "Download PDF" drop-down at the top of data entry forms, in which there is a new PDF export choice: "This data entry form with saved data (send to printer: select "Save as PDF" for Printer/Destination)". This will produce a much improved browser-based print option to print/save the webpage as a PDF that serves as a suitable alternative to the existing server-side PDF rendering options, which can sometimes be very limited and inaccurate (e.g., when representing field embedding). Note: This “Print to PDF” does correctly hide fields that have the @HIDDEN-PDF action tag.</w:t>
      </w:r>
    </w:p>
    <w:p w14:paraId="4F584A6F" w14:textId="77777777" w:rsidR="005D3847" w:rsidRPr="005D0BE9" w:rsidRDefault="005D3847">
      <w:pPr>
        <w:numPr>
          <w:ilvl w:val="0"/>
          <w:numId w:val="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Due to concerns about sending identifying information from REDCap in outgoing emails, Survey Notification emails will no longer include the Participant Identifier in the email body (if a Participant Identifier was entered in the Participant List for a given participant).</w:t>
      </w:r>
    </w:p>
    <w:p w14:paraId="4B7A9967"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11.1.1 (released on 2021-06-04)</w:t>
      </w:r>
    </w:p>
    <w:p w14:paraId="395BF0D7"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17333B94" w14:textId="77777777" w:rsidR="005D3847" w:rsidRPr="005D0BE9" w:rsidRDefault="005D3847">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 </w:t>
      </w:r>
      <w:r w:rsidRPr="005D0BE9">
        <w:rPr>
          <w:rFonts w:ascii="Open Sans" w:eastAsia="Times New Roman" w:hAnsi="Open Sans" w:cs="Open Sans"/>
          <w:color w:val="333333"/>
          <w:sz w:val="21"/>
          <w:szCs w:val="21"/>
        </w:rPr>
        <w:t>The Easy Upgrade process should now take much less time to complete due to the implementation of a faster unzipping method used when extracting the source code files on the server from the REDCap upgrade zip file that was downloaded. (Note: This faster Easy Upgrade process may not be seen in this upgrade but in the upgrade after this one.)</w:t>
      </w:r>
    </w:p>
    <w:p w14:paraId="23815D95" w14:textId="77777777" w:rsidR="005D3847" w:rsidRPr="005D0BE9" w:rsidRDefault="005D3847">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Security Improvement for the External Module Framework</w:t>
      </w:r>
    </w:p>
    <w:p w14:paraId="34EFD52D" w14:textId="77777777" w:rsidR="005D3847" w:rsidRPr="005D0BE9" w:rsidRDefault="005D3847">
      <w:pPr>
        <w:numPr>
          <w:ilvl w:val="1"/>
          <w:numId w:val="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 xml:space="preserve">Cross-site Request Forgery (CSRF) protection is now available for module pages/endpoints in framework version 8. If a module has a "framework-version" value of “8” or higher in the module’s config.json file, then a valid </w:t>
      </w:r>
      <w:r w:rsidRPr="005D0BE9">
        <w:rPr>
          <w:rFonts w:ascii="Open Sans" w:eastAsia="Times New Roman" w:hAnsi="Open Sans" w:cs="Open Sans"/>
          <w:color w:val="333333"/>
          <w:sz w:val="21"/>
          <w:szCs w:val="21"/>
        </w:rPr>
        <w:lastRenderedPageBreak/>
        <w:t>redcap_csrf_token parameter will now be required on all POST requests (unless manually set as exempt), but will be automatically added behind the scenes in many cases.</w:t>
      </w:r>
    </w:p>
    <w:p w14:paraId="6FD1F417" w14:textId="77777777" w:rsidR="005D3847" w:rsidRPr="005D0BE9" w:rsidRDefault="005D3847">
      <w:pPr>
        <w:numPr>
          <w:ilvl w:val="1"/>
          <w:numId w:val="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NOTE: If a module is on a framework version lower than 8 (or if the framework-version is not defined in config.json), then that module does not have CSRF protection.</w:t>
      </w:r>
      <w:r w:rsidRPr="005D0BE9">
        <w:rPr>
          <w:rFonts w:ascii="Open Sans" w:eastAsia="Times New Roman" w:hAnsi="Open Sans" w:cs="Open Sans"/>
          <w:color w:val="333333"/>
          <w:sz w:val="21"/>
          <w:szCs w:val="21"/>
        </w:rPr>
        <w:t> So every module currently available in the REDCap Repo or otherwise will have to be updated in order to gain this CSRF protection feature. Thus, action is required by the module creator to add this security protection.</w:t>
      </w:r>
    </w:p>
    <w:p w14:paraId="648E00E7" w14:textId="77777777" w:rsidR="005D3847" w:rsidRPr="005D0BE9" w:rsidRDefault="005D3847">
      <w:pPr>
        <w:numPr>
          <w:ilvl w:val="1"/>
          <w:numId w:val="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Many module pages where the REDCap page headers are included will not require any changes because the redcap_csrf_token parameter will automatically be added to static forms and jQuery post() method calls. In this case, updating "framework-version" to “8” in config.json is all that is required for adding CSRF protection.</w:t>
      </w:r>
    </w:p>
    <w:p w14:paraId="36C58326" w14:textId="77777777" w:rsidR="005D3847" w:rsidRPr="005D0BE9" w:rsidRDefault="005D3847">
      <w:pPr>
        <w:numPr>
          <w:ilvl w:val="1"/>
          <w:numId w:val="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The redcap_csrf_token POST parameter will need to be added to dynamically generated forms, jQuery ajax() calls, non-jQuery javascript requests, and POST requests on pages where the REDCap headers are not included. In those cases, the $module-&gt;getCSRFToken() method should be used to set the value of the redcap_csrf_token POST parameter. All POST requests made by module code should be tested before releasing a module update for this framework version.</w:t>
      </w:r>
    </w:p>
    <w:p w14:paraId="52450B7D" w14:textId="77777777" w:rsidR="005D3847" w:rsidRPr="005D0BE9" w:rsidRDefault="005D3847">
      <w:pPr>
        <w:numPr>
          <w:ilvl w:val="1"/>
          <w:numId w:val="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For the very small number of pages where CSRF tokens should not be required (like custom APIs), pages can be omitted from CSRF checking by adding them to config.json as follows (similar fashion to no-auth-pages). See the Configuration Example module for an example. Do NOT abuse this feature by using it in cases where you should be using CSRF tokens: { "no-csrf-pages": [ "some-page" ] }</w:t>
      </w:r>
    </w:p>
    <w:p w14:paraId="5F49D570"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11.1.0 (released on 2021-05-28)</w:t>
      </w:r>
    </w:p>
    <w:p w14:paraId="2E8E0BB2"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1A63759F" w14:textId="77777777" w:rsidR="005D3847" w:rsidRPr="005D0BE9" w:rsidRDefault="005D3847">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More clinical data available via FHIR R4 endpoints for CDIS</w:t>
      </w:r>
      <w:r w:rsidRPr="005D0BE9">
        <w:rPr>
          <w:rFonts w:ascii="Open Sans" w:eastAsia="Times New Roman" w:hAnsi="Open Sans" w:cs="Open Sans"/>
          <w:color w:val="333333"/>
          <w:sz w:val="21"/>
          <w:szCs w:val="21"/>
        </w:rPr>
        <w:t> - The CDIS services Clinical Data Pull and Clinical Data Mart can now utilize version 4 (called “R4”) of the FHIR web services from their local EHR system. The new R4 endpoints include the existing data that could be pulled in earlier versions as well as the following: Adverse Events, Core Characteristics (Observation), Encounters, and Immunizations. Note that "Adverse events" are only available for "research" projects where an IRB number is specified, in which the project’s IRB number corresponds to the “Study ID” value from the EHR interface for a particular study (which is often the same as the study’s IRB number).</w:t>
      </w:r>
    </w:p>
    <w:p w14:paraId="74A412F3" w14:textId="77777777" w:rsidR="005D3847" w:rsidRPr="005D0BE9" w:rsidRDefault="005D3847">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Improvements: Other FHIR/CDIS additions</w:t>
      </w:r>
    </w:p>
    <w:p w14:paraId="5577EB56" w14:textId="77777777" w:rsidR="005D3847" w:rsidRPr="005D0BE9" w:rsidRDefault="005D3847">
      <w:pPr>
        <w:numPr>
          <w:ilvl w:val="1"/>
          <w:numId w:val="4"/>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Clinical Data Mart</w:t>
      </w:r>
    </w:p>
    <w:p w14:paraId="748C3435" w14:textId="77777777" w:rsidR="005D3847" w:rsidRPr="005D0BE9" w:rsidRDefault="005D3847">
      <w:pPr>
        <w:numPr>
          <w:ilvl w:val="2"/>
          <w:numId w:val="4"/>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lastRenderedPageBreak/>
        <w:t>A new template is used for new DataMart projects when REDCap is set to use R4, including new forms for Encounters, Immunizations, Core Characteristics, Adverse Events.</w:t>
      </w:r>
    </w:p>
    <w:p w14:paraId="41BBB9A8" w14:textId="77777777" w:rsidR="005D3847" w:rsidRPr="005D0BE9" w:rsidRDefault="005D3847">
      <w:pPr>
        <w:numPr>
          <w:ilvl w:val="2"/>
          <w:numId w:val="4"/>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New option to fetch data in a background process and receive an email when completed.</w:t>
      </w:r>
    </w:p>
    <w:p w14:paraId="59CE4B28" w14:textId="77777777" w:rsidR="005D3847" w:rsidRPr="005D0BE9" w:rsidRDefault="005D3847">
      <w:pPr>
        <w:numPr>
          <w:ilvl w:val="2"/>
          <w:numId w:val="4"/>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MRNs can be searched and fetched individually on the Clinical Data Mart page.</w:t>
      </w:r>
    </w:p>
    <w:p w14:paraId="5A26114D" w14:textId="77777777" w:rsidR="005D3847" w:rsidRPr="005D0BE9" w:rsidRDefault="005D3847">
      <w:pPr>
        <w:numPr>
          <w:ilvl w:val="1"/>
          <w:numId w:val="4"/>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Epic institutions using the "legacy" app on the Epic App Orchard will be notified on the CDIS Control Center page with info about how to upgrade to the new R4 enabled version.</w:t>
      </w:r>
    </w:p>
    <w:p w14:paraId="017293AA" w14:textId="77777777" w:rsidR="005D3847" w:rsidRPr="005D0BE9" w:rsidRDefault="005D3847">
      <w:pPr>
        <w:numPr>
          <w:ilvl w:val="1"/>
          <w:numId w:val="4"/>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While on the CDIS Control Center page, changing the FHIR client ID will now automatically remove all existing FHIR access tokens stored in the backend. Note: This will not impact any data but will require each CDIS user to perform a standalone launch again or else launch REDCap via the CDP embedded window in the EHR interface before they can begin to pull data again from the EHR.</w:t>
      </w:r>
    </w:p>
    <w:p w14:paraId="23978852" w14:textId="77777777" w:rsidR="005D3847" w:rsidRPr="005D0BE9" w:rsidRDefault="005D3847">
      <w:pPr>
        <w:numPr>
          <w:ilvl w:val="1"/>
          <w:numId w:val="4"/>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The FHIR statistics in the Control Center now displays CDP instant adjudication.</w:t>
      </w:r>
    </w:p>
    <w:p w14:paraId="07558809" w14:textId="77777777" w:rsidR="005D3847" w:rsidRPr="005D0BE9" w:rsidRDefault="005D3847">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Fields that are "sql" field type (Dynamic Query - SQL field) now work in the REDCap Mobile App. </w:t>
      </w:r>
      <w:r w:rsidRPr="005D0BE9">
        <w:rPr>
          <w:rFonts w:ascii="Open Sans" w:eastAsia="Times New Roman" w:hAnsi="Open Sans" w:cs="Open Sans"/>
          <w:color w:val="333333"/>
          <w:sz w:val="21"/>
          <w:szCs w:val="21"/>
        </w:rPr>
        <w:t>In previous versions, they were not functional at all in the mobile app. Now when a project is loaded into the mobile app, any "sql" fields will be converted into static drop-down fields in the app. If new choices get dynamically added to the sql field on the server afterward, the project will need to be loaded again in the mobile app to obtain those choices for the sql field. (Ticket #107409)</w:t>
      </w:r>
    </w:p>
    <w:p w14:paraId="775082DE" w14:textId="77777777" w:rsidR="005D3847" w:rsidRPr="005D0BE9" w:rsidRDefault="005D3847">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Import/export alerts via CSV file on Alerts &amp; Notifications page </w:t>
      </w:r>
      <w:r w:rsidRPr="005D0BE9">
        <w:rPr>
          <w:rFonts w:ascii="Open Sans" w:eastAsia="Times New Roman" w:hAnsi="Open Sans" w:cs="Open Sans"/>
          <w:color w:val="333333"/>
          <w:sz w:val="21"/>
          <w:szCs w:val="21"/>
        </w:rPr>
        <w:t>- Users may export and import alerts to the same project or another project using a CSV file. If updating an existing alert, the unique alert ID must be included in the CSV file to identify the alert that the user wishes to modify. If the unique alert ID is left blank in the CSV file being uploaded, it is assumed that the user wishes to create a new alert.</w:t>
      </w:r>
    </w:p>
    <w:p w14:paraId="66B96CAE" w14:textId="77777777" w:rsidR="005D3847" w:rsidRPr="005D0BE9" w:rsidRDefault="005D3847">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Reorder alerts on Alerts &amp; Notifications page</w:t>
      </w:r>
      <w:r w:rsidRPr="005D0BE9">
        <w:rPr>
          <w:rFonts w:ascii="Open Sans" w:eastAsia="Times New Roman" w:hAnsi="Open Sans" w:cs="Open Sans"/>
          <w:color w:val="333333"/>
          <w:sz w:val="21"/>
          <w:szCs w:val="21"/>
        </w:rPr>
        <w:t> - In the options menu for any given alert, a user can select an alert to be moved to another position on the Alerts &amp; Notifications page. When this is done, it notifies the user that moving the alert will in most cases cause the alert numbers to be renumbered for many existing alerts (since they are numbered based on their order). However, their alert title and unique alert ID will not change during this process.</w:t>
      </w:r>
    </w:p>
    <w:p w14:paraId="728B3257" w14:textId="77777777" w:rsidR="005D3847" w:rsidRPr="005D0BE9" w:rsidRDefault="005D3847">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w:t>
      </w:r>
      <w:r w:rsidRPr="005D0BE9">
        <w:rPr>
          <w:rFonts w:ascii="Open Sans" w:eastAsia="Times New Roman" w:hAnsi="Open Sans" w:cs="Open Sans"/>
          <w:color w:val="333333"/>
          <w:sz w:val="21"/>
          <w:szCs w:val="21"/>
        </w:rPr>
        <w:t xml:space="preserve"> If using Twilio for SMS/Voice Call verification for Two Factor Authentication, there is now a new alternative phone number field on the Security &amp; Authentication page for providing a number only to be used for the Voice Call option for 2FA. This is useful if you are in a country where a single phone number cannot be used for both voice calls and SMS. If the new field is left blank, then the existing number will be used for both SMS and voice calls, but if this new field is utilized, its </w:t>
      </w:r>
      <w:r w:rsidRPr="005D0BE9">
        <w:rPr>
          <w:rFonts w:ascii="Open Sans" w:eastAsia="Times New Roman" w:hAnsi="Open Sans" w:cs="Open Sans"/>
          <w:color w:val="333333"/>
          <w:sz w:val="21"/>
          <w:szCs w:val="21"/>
        </w:rPr>
        <w:lastRenderedPageBreak/>
        <w:t>value will be used for the 2FA voice call option while the first number will only be used for the 2FA SMS option. (Ticket #99563)</w:t>
      </w:r>
    </w:p>
    <w:p w14:paraId="4E34ABAC" w14:textId="77777777" w:rsidR="005D3847" w:rsidRPr="005D0BE9" w:rsidRDefault="005D3847">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Change/improvement: The To-Do List page now contains a “PID” column to display the project ID of the project for which the user request belongs.</w:t>
      </w:r>
    </w:p>
    <w:p w14:paraId="55AAC9BD" w14:textId="77777777" w:rsidR="005D3847" w:rsidRPr="005D0BE9" w:rsidRDefault="005D3847">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For certain processes in which administrators perform an action that causes an email to be sent to a user (e.g., creating new Table-based users, rejecting/resetting a user's draft mode changes, and various requests from user sponsors via the Sponsor Dashboard), the email to the user would come from the admin processing the request or performing the work. Whereas many other similar tasks would send an email with the From address as the "Email Address of REDCap Administrator" value instead (which might be different from the current user). To make things more consistent now among these admin-related tasks, in all cases these emails will have their From address be the "Email Address of REDCap Administrator". (Ticket #88651)</w:t>
      </w:r>
    </w:p>
    <w:p w14:paraId="140A32DA" w14:textId="77777777" w:rsidR="005D3847" w:rsidRPr="005D0BE9" w:rsidRDefault="005D3847">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Change/improvement: If the REDCap database connection needs to use a specific value for the MySQL/MariaDB "binlog_format" setting that is different from the value set in the MySQL configuration file, it can now be set on the General Configuration page to MIXED, STATEMENT, ROW, or "Use system default setting" (default). It is recommended to leave this with the default setting unless you absolutely know you need to change this and are intentional about it. This will provide greater compatibility with MySQL clusters, etc. (Ticket #107202b)</w:t>
      </w:r>
    </w:p>
    <w:p w14:paraId="664D8AD8" w14:textId="77777777" w:rsidR="005D3847" w:rsidRPr="005D0BE9" w:rsidRDefault="005D3847">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Updates and new content for the Help &amp; FAQ page.</w:t>
      </w:r>
    </w:p>
    <w:p w14:paraId="5C9DDBE4"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11.0.4 (released on 2021-05-21)</w:t>
      </w:r>
    </w:p>
    <w:p w14:paraId="2F09A9D9"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20C5B284" w14:textId="77777777" w:rsidR="005D3847" w:rsidRPr="005D0BE9" w:rsidRDefault="005D3847">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If the setting "Allow normal users to add or modify events and arms on the Define My Events page for longitudinal projects while in production status?" on the User Settings page is set to "Yes", then in any longitudinal projects that are in production status, normal users will no longer be able to modify the name of an existing arm or event. Since renaming an event or arm can have drastic downstream consequences, such as if the unique event/arm name is used in any calculations, branching logic, report filters, or other conditional logic throughout the project, users are now prevented from renaming events and arms in this case as an extra safety net. If a user attempts to rename an event or arm, it will now display an informational message letting them know that they should contact an administrator to complete that task for them.</w:t>
      </w:r>
    </w:p>
    <w:p w14:paraId="579291AA" w14:textId="77777777" w:rsidR="005D3847" w:rsidRPr="005D0BE9" w:rsidRDefault="005D3847">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REDCap now sets "SESSION binlog_format=MIXED" for every connection in MySQL to provide greater compatibility with MySQL clusters. (Ticket #107202)</w:t>
      </w:r>
    </w:p>
    <w:p w14:paraId="12A86917"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11.0.2 (released on 2021-05-14)</w:t>
      </w:r>
    </w:p>
    <w:p w14:paraId="61D44DFA"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lastRenderedPageBreak/>
        <w:t>CHANGES IN THIS VERSION:</w:t>
      </w:r>
    </w:p>
    <w:p w14:paraId="28C0599F" w14:textId="77777777" w:rsidR="005D3847" w:rsidRPr="005D0BE9" w:rsidRDefault="005D3847">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Change/improvement: A new database configuration check was added to the Configuration Check page that looks at the value of the optimizer_switch's "rowid_filter" setting to make sure that it is set to OFF in the MySQL configuration file. Having that setting turned on can cause certain issues when running REDCap. (Ticket #103092)</w:t>
      </w:r>
    </w:p>
    <w:p w14:paraId="763AEE84" w14:textId="77777777" w:rsidR="005D3847" w:rsidRPr="005D0BE9" w:rsidRDefault="005D3847">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Change/improvement: Added four new redcap_log_event database tables for new projects to improve server performance when REDCap is querying logging data for a project. Note: This will not improve performance when querying the logging records of existing projects but only applies to projects created after upgrading to v11.0.2 or higher.</w:t>
      </w:r>
    </w:p>
    <w:p w14:paraId="4DDD4247" w14:textId="77777777" w:rsidR="005D3847" w:rsidRPr="005D0BE9" w:rsidRDefault="005D3847">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The alphanumeric hash that exists in all survey links has been increased in length from 10 to 16. Any new survey links created will have a 16 character length hash.</w:t>
      </w:r>
    </w:p>
    <w:p w14:paraId="4F41E055"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11.0.1 (released on 2021-05-07)</w:t>
      </w:r>
    </w:p>
    <w:p w14:paraId="2D480D0A"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4028FFF7" w14:textId="77777777" w:rsidR="005D3847" w:rsidRPr="005D0BE9" w:rsidRDefault="005D3847">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w:t>
      </w:r>
      <w:r w:rsidRPr="005D0BE9">
        <w:rPr>
          <w:rFonts w:ascii="Open Sans" w:eastAsia="Times New Roman" w:hAnsi="Open Sans" w:cs="Open Sans"/>
          <w:color w:val="333333"/>
          <w:sz w:val="21"/>
          <w:szCs w:val="21"/>
        </w:rPr>
        <w:t> The Smart Charts [pie-chart] and [donut-chart] now display the percentage value on top of each colored slice in the chart.</w:t>
      </w:r>
    </w:p>
    <w:p w14:paraId="7FF07D92" w14:textId="77777777" w:rsidR="005D3847" w:rsidRPr="005D0BE9" w:rsidRDefault="005D3847">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w:t>
      </w:r>
      <w:r w:rsidRPr="005D0BE9">
        <w:rPr>
          <w:rFonts w:ascii="Open Sans" w:eastAsia="Times New Roman" w:hAnsi="Open Sans" w:cs="Open Sans"/>
          <w:color w:val="333333"/>
          <w:sz w:val="21"/>
          <w:szCs w:val="21"/>
        </w:rPr>
        <w:t> On the Calendar page when viewing the "View/Edit Calendar Event" popup for a calendar event that is attached to a record, the popup now displays a "View Record Home Page" link next to the record name to allow the user to easily navigate to the record.</w:t>
      </w:r>
    </w:p>
    <w:p w14:paraId="2708EA4A" w14:textId="77777777" w:rsidR="005D3847" w:rsidRPr="005D0BE9" w:rsidRDefault="005D3847">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The REDCap cron job now automatically resets a project's record list cache if the project has had some activity in the past week and if its cache is more than 5 days old. In previous versions, it would only reset the cache if the project had some activity in the past week when its cache was more than 3 days old. This was changed because the cache is more stable in recent versions and doesn't require being reset quite as often.</w:t>
      </w:r>
    </w:p>
    <w:p w14:paraId="7C71A89A" w14:textId="77777777" w:rsidR="005D3847" w:rsidRPr="005D0BE9" w:rsidRDefault="005D3847">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Change/improvement: The green highlight background color will no longer appear when a user/participant puts focus on or clicks on a field that is embedded inside another field on a data entry form or survey. From now on, it will only highlight the field with green for non-embedded fields. This should improve the user experience when many fields are embedded in the same table row on the page in which the green highlight would highlight all of them (sometimes making the entire page green), which is often not desirable.</w:t>
      </w:r>
    </w:p>
    <w:p w14:paraId="47063F96"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11.0.0 (released on 2021-04-30)</w:t>
      </w:r>
    </w:p>
    <w:p w14:paraId="55C24A23"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19A30918"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lastRenderedPageBreak/>
        <w:t>New feature: Project Dashboards</w:t>
      </w:r>
    </w:p>
    <w:p w14:paraId="1EA0922C"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INTRO:</w:t>
      </w:r>
      <w:r w:rsidRPr="005D0BE9">
        <w:rPr>
          <w:rFonts w:ascii="Open Sans" w:eastAsia="Times New Roman" w:hAnsi="Open Sans" w:cs="Open Sans"/>
          <w:color w:val="333333"/>
          <w:sz w:val="21"/>
          <w:szCs w:val="21"/>
        </w:rPr>
        <w:t> Project Dashboards are pages with dynamic content that can be added to a project. They can utilize special Smart Variables called Smart Functions, Smart Tables, and Smart Charts (described below) that can perform aggregate mathematical functions, display tables of descriptive statistics, and render various types of charts, respectively. User access privileges are customizable for each dashboard, and anyone with Project Design privileges can create and edit them. A Wizard is provided on the Project Dashboard creation page to help users easily construct the syntax for Smart Functions, Smart Tables, or Smart Charts, and a basic list of helpful examples is also included. Example dashboard: </w:t>
      </w:r>
      <w:hyperlink r:id="rId6" w:history="1">
        <w:r w:rsidRPr="005D0BE9">
          <w:rPr>
            <w:rFonts w:ascii="Open Sans" w:eastAsia="Times New Roman" w:hAnsi="Open Sans" w:cs="Open Sans"/>
            <w:color w:val="AD242D"/>
            <w:sz w:val="21"/>
            <w:szCs w:val="21"/>
            <w:u w:val="single"/>
          </w:rPr>
          <w:t>https://redcap.link/dash1</w:t>
        </w:r>
      </w:hyperlink>
    </w:p>
    <w:p w14:paraId="11145B28"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Setting project dashboards as “public”</w:t>
      </w:r>
    </w:p>
    <w:p w14:paraId="54F9D7B6" w14:textId="77777777" w:rsidR="005D3847" w:rsidRPr="005D0BE9" w:rsidRDefault="005D3847">
      <w:pPr>
        <w:numPr>
          <w:ilvl w:val="2"/>
          <w:numId w:val="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If enabled at the system-level (described in detail below), any project dashboard can be enabled as “public”, which means it can be accessed at a unique URL that does not require any authentication. Making a dashboard public is useful if you wish for people to view it without having to be REDCap users or log into REDCap. Public dashboards are simply standalone pages that can be viewed by anyone with a link to them.</w:t>
      </w:r>
    </w:p>
    <w:p w14:paraId="0FD53437" w14:textId="77777777" w:rsidR="005D3847" w:rsidRPr="005D0BE9" w:rsidRDefault="005D3847">
      <w:pPr>
        <w:numPr>
          <w:ilvl w:val="2"/>
          <w:numId w:val="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Users can opt to create a custom/short url (via the </w:t>
      </w:r>
      <w:hyperlink r:id="rId7" w:history="1">
        <w:r w:rsidRPr="005D0BE9">
          <w:rPr>
            <w:rFonts w:ascii="Open Sans" w:eastAsia="Times New Roman" w:hAnsi="Open Sans" w:cs="Open Sans"/>
            <w:color w:val="AD242D"/>
            <w:sz w:val="21"/>
            <w:szCs w:val="21"/>
            <w:u w:val="single"/>
          </w:rPr>
          <w:t>https://redcap.link</w:t>
        </w:r>
      </w:hyperlink>
      <w:r w:rsidRPr="005D0BE9">
        <w:rPr>
          <w:rFonts w:ascii="Open Sans" w:eastAsia="Times New Roman" w:hAnsi="Open Sans" w:cs="Open Sans"/>
          <w:color w:val="333333"/>
          <w:sz w:val="21"/>
          <w:szCs w:val="21"/>
        </w:rPr>
        <w:t> service) for any project dashboard that is enabled as “public”.</w:t>
      </w:r>
    </w:p>
    <w:p w14:paraId="0140E652" w14:textId="77777777" w:rsidR="005D3847" w:rsidRPr="005D0BE9" w:rsidRDefault="005D3847">
      <w:pPr>
        <w:numPr>
          <w:ilvl w:val="2"/>
          <w:numId w:val="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System-level setting to allow/disallow public dashboards</w:t>
      </w:r>
      <w:r w:rsidRPr="005D0BE9">
        <w:rPr>
          <w:rFonts w:ascii="Open Sans" w:eastAsia="Times New Roman" w:hAnsi="Open Sans" w:cs="Open Sans"/>
          <w:color w:val="333333"/>
          <w:sz w:val="21"/>
          <w:szCs w:val="21"/>
        </w:rPr>
        <w:t> (on the User Settings page in the Control Center) - By default, normal users will be able to set any project dashboard as public. If you do not want users to do this or even know about this feature, you can completely disable it on the User Settings page. Alternatively, it can be set to “Allow public dashboards with admin approval only”. If set to allow public dashboards after approval by an admin, the admin will receive the request from the user via the To-Do List page (and via email, if the email notification setting is enabled on the To-Do List page), and after the admin approves the request, the user will receive an email regarding the response to their request.</w:t>
      </w:r>
    </w:p>
    <w:p w14:paraId="31D07E14"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Setting to control data privacy on public dashboards and other public pages</w:t>
      </w:r>
    </w:p>
    <w:p w14:paraId="26819824" w14:textId="77777777" w:rsidR="005D3847" w:rsidRPr="005D0BE9" w:rsidRDefault="005D3847">
      <w:pPr>
        <w:numPr>
          <w:ilvl w:val="2"/>
          <w:numId w:val="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The User Settings page in the Control Center has a setting to define the “Minimum number of data points required to display data for any Smart Charts, Smart Tables, and Smart Functions on a *public* project dashboard, survey queue, or survey page”. </w:t>
      </w:r>
      <w:r w:rsidRPr="005D0BE9">
        <w:rPr>
          <w:rFonts w:ascii="Open Sans" w:eastAsia="Times New Roman" w:hAnsi="Open Sans" w:cs="Open Sans"/>
          <w:b/>
          <w:bCs/>
          <w:color w:val="333333"/>
          <w:sz w:val="21"/>
          <w:szCs w:val="21"/>
        </w:rPr>
        <w:t>By default, it is set to a value of “11”. </w:t>
      </w:r>
      <w:r w:rsidRPr="005D0BE9">
        <w:rPr>
          <w:rFonts w:ascii="Open Sans" w:eastAsia="Times New Roman" w:hAnsi="Open Sans" w:cs="Open Sans"/>
          <w:color w:val="333333"/>
          <w:sz w:val="21"/>
          <w:szCs w:val="21"/>
        </w:rPr>
        <w:t xml:space="preserve">While </w:t>
      </w:r>
      <w:r w:rsidRPr="005D0BE9">
        <w:rPr>
          <w:rFonts w:ascii="Open Sans" w:eastAsia="Times New Roman" w:hAnsi="Open Sans" w:cs="Open Sans"/>
          <w:color w:val="333333"/>
          <w:sz w:val="21"/>
          <w:szCs w:val="21"/>
        </w:rPr>
        <w:lastRenderedPageBreak/>
        <w:t>only aggregate data is displayed in Smart Charts, Smart Tables, and Smart Functions, if any of these utilize very few data values, it might pose a threat to an individual’s data privacy if these are being displayed on *public* dashboards and other public pages (i.e., where authentication is not used).</w:t>
      </w:r>
    </w:p>
    <w:p w14:paraId="54B65802" w14:textId="77777777" w:rsidR="005D3847" w:rsidRPr="005D0BE9" w:rsidRDefault="005D3847">
      <w:pPr>
        <w:numPr>
          <w:ilvl w:val="2"/>
          <w:numId w:val="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If someone is viewing a public page that has Smart Charts, Smart Tables, and Smart Functions that utilize data that does not meet the minimum data point requirement, instead of displaying the chart/table/number on the page, it will instead display a notice saying “[INSUFFICIENT AMOUNT OF DATA FOR DISPLAY]” with a pop-up note with details about the minimum data requirements.</w:t>
      </w:r>
    </w:p>
    <w:p w14:paraId="725B2C63" w14:textId="77777777" w:rsidR="005D3847" w:rsidRPr="005D0BE9" w:rsidRDefault="005D3847">
      <w:pPr>
        <w:numPr>
          <w:ilvl w:val="2"/>
          <w:numId w:val="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Project-level override:</w:t>
      </w:r>
      <w:r w:rsidRPr="005D0BE9">
        <w:rPr>
          <w:rFonts w:ascii="Open Sans" w:eastAsia="Times New Roman" w:hAnsi="Open Sans" w:cs="Open Sans"/>
          <w:color w:val="333333"/>
          <w:sz w:val="21"/>
          <w:szCs w:val="21"/>
        </w:rPr>
        <w:t> While this behavior is controlled by a system-level setting, the system-level setting can be modified by an administrator via a project-level override for any given project on the “Edit A Project’s Settings” page.</w:t>
      </w:r>
    </w:p>
    <w:p w14:paraId="2EC2CA73" w14:textId="77777777" w:rsidR="005D3847" w:rsidRPr="005D0BE9" w:rsidRDefault="005D3847">
      <w:pPr>
        <w:numPr>
          <w:ilvl w:val="2"/>
          <w:numId w:val="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Note: This setting does not get used when viewing project dashboards inside a project (i.e., at a non-public URL).</w:t>
      </w:r>
    </w:p>
    <w:p w14:paraId="01DD7A9E"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PDF export:</w:t>
      </w:r>
      <w:r w:rsidRPr="005D0BE9">
        <w:rPr>
          <w:rFonts w:ascii="Open Sans" w:eastAsia="Times New Roman" w:hAnsi="Open Sans" w:cs="Open Sans"/>
          <w:color w:val="333333"/>
          <w:sz w:val="21"/>
          <w:szCs w:val="21"/>
        </w:rPr>
        <w:t> Each project dashboard can be exported as a one-page PDF file.</w:t>
      </w:r>
    </w:p>
    <w:p w14:paraId="28B5B4E6"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Dashboard cache:</w:t>
      </w:r>
      <w:r w:rsidRPr="005D0BE9">
        <w:rPr>
          <w:rFonts w:ascii="Open Sans" w:eastAsia="Times New Roman" w:hAnsi="Open Sans" w:cs="Open Sans"/>
          <w:color w:val="333333"/>
          <w:sz w:val="21"/>
          <w:szCs w:val="21"/>
        </w:rPr>
        <w:t> To prevent server performance degradation, each project dashboard will have its content cached (stored temporarily) automatically for up to 10 minutes at a time rather than generating its content in real time every time the dashboard is loaded. It will note at the top right corner of the dashboard page when the dashboard content was last cached. If a user is viewing the dashboard inside a project (i.e., not via a public dashboard link), they have the option at the top right to “Refresh” the dashboard at will, which will refresh/generate its content in real time. Note: The refresh option will only be displayed on the page when the dashboard content is at least 30-seconds old.</w:t>
      </w:r>
    </w:p>
    <w:p w14:paraId="5DE9A98E"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Smart Functions</w:t>
      </w:r>
    </w:p>
    <w:p w14:paraId="681AA0CC"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 xml:space="preserve">Smart Functions are aggregate mathematical functions that are utilized as Smart Variables. The following Smart Functions exist: [aggregate-min], [aggregate-max], [aggregate-mean], [aggregate-median], [aggregate-sum], [aggregate-count], [aggregate-stdev], and [aggregate-unique]. Each represents the mathematical functions minimum, maximum, mean/average, media, sum, count, standard deviation, and unique count, respectively. Each must have at least one field attached to it that follows a colon - e.g., [aggregate-mean:age]. Multiple fields may be used in each one, which will perform the function over all the data values of all the fields. By default, the functions will utilize all data values for all records in the project. To limit the data values being utilized to a subset of the total </w:t>
      </w:r>
      <w:r w:rsidRPr="005D0BE9">
        <w:rPr>
          <w:rFonts w:ascii="Open Sans" w:eastAsia="Times New Roman" w:hAnsi="Open Sans" w:cs="Open Sans"/>
          <w:color w:val="333333"/>
          <w:sz w:val="21"/>
          <w:szCs w:val="21"/>
        </w:rPr>
        <w:lastRenderedPageBreak/>
        <w:t>project data, see the Smart Variable documentation on how to apply filters, such as attached unique report names, DAGs, and other parameters</w:t>
      </w:r>
    </w:p>
    <w:p w14:paraId="6097A7BF"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Note: When using [aggregate-count:record_id], in which “record_id” in this example represents whatever the variable of the Record ID field is, it performs a special count that does not literally count the number of data values but instead returns a count of the total number of records in the project. This is a quick way to display the total record count of the project.</w:t>
      </w:r>
    </w:p>
    <w:p w14:paraId="350B2AF8"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Smart Functions can be used anywhere in a project where piping is allowed, and can even be used inside calculations, branching logic, and other conditional logic (report filters, alert conditions, etc.).</w:t>
      </w:r>
    </w:p>
    <w:p w14:paraId="087C4B1B"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Smart Tables</w:t>
      </w:r>
    </w:p>
    <w:p w14:paraId="235A0A93"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Smart Tables are tables displaying aggregate descriptive statistics in which the results of any or all of the following stats functions can be displayed for one or more fields: minimum, maximum, mean/average, media, sum, count, standard deviation, count of missing values, and count of unique values.</w:t>
      </w:r>
    </w:p>
    <w:p w14:paraId="505472FB"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Smart Tables are represented with the Smart Variable [stats-table], which accepts as a parameter the variable names (comma delimited) of all the fields to be displayed as separate rows in the table. There is no limit to the number of fields that can be used. For example, [stats-table:field1,field2,field3].</w:t>
      </w:r>
    </w:p>
    <w:p w14:paraId="52CBEF42"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By default, all available columns will be displayed in the table and are as follows: Count, Missing, Unique, Min, Max, Mean, Median, StDev, Sum. To display only a subset of the columns, you may provide any of the following designations (comma-separated) that represent a specific column in the table: count, missing, unique, min, max, mean, median, stdev, sum. For example, [stats-table:field1,field2,field3:mean,max].</w:t>
      </w:r>
    </w:p>
    <w:p w14:paraId="74A69C47"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By default, each stats table will have an "Export table (CSV)" link displayed immediately below it to allow users to download the table as a CSV file. But if users wish to hide the export link, they can simply attach “:no-export-link” to the Smart Variable, which will cause the link not to be displayed. For example, [stats-table:field1,field2,field3:no-export-link].</w:t>
      </w:r>
    </w:p>
    <w:p w14:paraId="36C63FD0"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Smart Tables can be used anywhere in a project where piping is allowed.</w:t>
      </w:r>
    </w:p>
    <w:p w14:paraId="6E8AD751"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Smart Charts</w:t>
      </w:r>
    </w:p>
    <w:p w14:paraId="5F732693"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Smart Charts are various aggregate plots and charts utilized as different Smart Variables. The following plots are available for use: bar charts, pie charts, donut charts, scatter plots, and line charts. These are all represented by the following Smart Variables, respectively: [bar-chart], [pie-chart], [donut-chart], [scatter-plot], and [line-chart]. These Smart Variables accept one or more field names and also other optional parameters, as described below for each.</w:t>
      </w:r>
    </w:p>
    <w:p w14:paraId="5F9BC1D2"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lastRenderedPageBreak/>
        <w:t>Bar charts</w:t>
      </w:r>
      <w:r w:rsidRPr="005D0BE9">
        <w:rPr>
          <w:rFonts w:ascii="Open Sans" w:eastAsia="Times New Roman" w:hAnsi="Open Sans" w:cs="Open Sans"/>
          <w:color w:val="333333"/>
          <w:sz w:val="21"/>
          <w:szCs w:val="21"/>
        </w:rPr>
        <w:t> - Displays a bar chart for a single multiple choice field. It can optionally perform color grouping if a second field (multiple choice only) is provided. The fields must be comma-separated. For example, [bar-chart:field,grouping-field:parameters]. Bar charts have optional parameters that can be applied to alter their appearance. By appending the parameter “:bar-stacked” when two fields are used, the bars in the chart will appear stacked on top of each other rather than side by side. By default, bar charts are displayed with their bars going horizontally, but by appending the parameter “:bar-vertical”, the orientation will be changed to display vertically instead.</w:t>
      </w:r>
    </w:p>
    <w:p w14:paraId="75678F1F"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Pie charts</w:t>
      </w:r>
      <w:r w:rsidRPr="005D0BE9">
        <w:rPr>
          <w:rFonts w:ascii="Open Sans" w:eastAsia="Times New Roman" w:hAnsi="Open Sans" w:cs="Open Sans"/>
          <w:color w:val="333333"/>
          <w:sz w:val="21"/>
          <w:szCs w:val="21"/>
        </w:rPr>
        <w:t> - Displays a pie chart for a single multiple choice field. For example, [pie-chart:field:parameters].</w:t>
      </w:r>
    </w:p>
    <w:p w14:paraId="20EA7F71"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Donut charts</w:t>
      </w:r>
      <w:r w:rsidRPr="005D0BE9">
        <w:rPr>
          <w:rFonts w:ascii="Open Sans" w:eastAsia="Times New Roman" w:hAnsi="Open Sans" w:cs="Open Sans"/>
          <w:color w:val="333333"/>
          <w:sz w:val="21"/>
          <w:szCs w:val="21"/>
        </w:rPr>
        <w:t> - Displays a donut chart for a single multiple choice field.Note: A donut chart is essentially the same as a pie chart but with the center removed. For example, [donut-chart:field:parameters].</w:t>
      </w:r>
    </w:p>
    <w:p w14:paraId="5F27CA2C"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Scatter plots </w:t>
      </w:r>
      <w:r w:rsidRPr="005D0BE9">
        <w:rPr>
          <w:rFonts w:ascii="Open Sans" w:eastAsia="Times New Roman" w:hAnsi="Open Sans" w:cs="Open Sans"/>
          <w:color w:val="333333"/>
          <w:sz w:val="21"/>
          <w:szCs w:val="21"/>
        </w:rPr>
        <w:t>- Displays a scatter plot of one number/date/datetime field for the x-axis and a second field (number field only) for the y-axis. (If a second field is not provided, a random value will be assigned for the y-axis.) It can optionally perform color grouping if a third field (multiple choice only) is provided. All fields must be comma-separated. For example, [scatter-plot:x-axis-field,y-axis-field,grouping-field:parameters].</w:t>
      </w:r>
    </w:p>
    <w:p w14:paraId="1483D5B3"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Line charts</w:t>
      </w:r>
      <w:r w:rsidRPr="005D0BE9">
        <w:rPr>
          <w:rFonts w:ascii="Open Sans" w:eastAsia="Times New Roman" w:hAnsi="Open Sans" w:cs="Open Sans"/>
          <w:color w:val="333333"/>
          <w:sz w:val="21"/>
          <w:szCs w:val="21"/>
        </w:rPr>
        <w:t> - Displays a line chart of one number/date/datetime field for the x-axis and a second field (number field only) for the y-axis. It can optionally perform color grouping if a third field (multiple choice only) is provided. All fields must be comma-separated. Note: A line chart is essentially the same as a scatter plot except with dots connected with a line. For example, [line-chart:x-axis-field,y-axis-field,grouping-field:parameters].</w:t>
      </w:r>
    </w:p>
    <w:p w14:paraId="20A9F418"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Color blindness accessibility:</w:t>
      </w:r>
      <w:r w:rsidRPr="005D0BE9">
        <w:rPr>
          <w:rFonts w:ascii="Open Sans" w:eastAsia="Times New Roman" w:hAnsi="Open Sans" w:cs="Open Sans"/>
          <w:color w:val="333333"/>
          <w:sz w:val="21"/>
          <w:szCs w:val="21"/>
        </w:rPr>
        <w:t> Pie charts and donut charts have the ability for the user to enable color blindness accessibility, via a gray link displayed immediately below each chart, in which it overlays different patterns onto the colored pieces of the chart to make each color more distinct for many types of color blindness. This option to enable color blindness accessibility is stored in a secure cookie on the user’s device and will be used to remember this choice anytime a pie/donut chart is displayed on any page for any REDCap project for that REDCap server.</w:t>
      </w:r>
    </w:p>
    <w:p w14:paraId="3305FBCF"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The colors displayed in each chart/plot are preset and are not modifiable.</w:t>
      </w:r>
    </w:p>
    <w:p w14:paraId="079A0BCB"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Smart Charts can be used anywhere in a project where piping is allowed *except* for inside the body of outgoing emails.</w:t>
      </w:r>
    </w:p>
    <w:p w14:paraId="3BC32B2F"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Optional parameters for Smart Functions, Smart Tables, and Smart Charts</w:t>
      </w:r>
    </w:p>
    <w:p w14:paraId="495C8C01"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 xml:space="preserve">There exist various optional parameters that can be used with Smart Functions, Smart Tables, and Smart Charts to either filter the data used in them (e.g., via a unique report name) or to change their appearance </w:t>
      </w:r>
      <w:r w:rsidRPr="005D0BE9">
        <w:rPr>
          <w:rFonts w:ascii="Open Sans" w:eastAsia="Times New Roman" w:hAnsi="Open Sans" w:cs="Open Sans"/>
          <w:color w:val="333333"/>
          <w:sz w:val="21"/>
          <w:szCs w:val="21"/>
        </w:rPr>
        <w:lastRenderedPageBreak/>
        <w:t>(e.g., bar-vertical). See the descriptions for each below, which are all documented in the Smart Variables documentation.</w:t>
      </w:r>
    </w:p>
    <w:p w14:paraId="7E73EBB5"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:R-XXXXXXXXXX Unique Report Name</w:t>
      </w:r>
      <w:r w:rsidRPr="005D0BE9">
        <w:rPr>
          <w:rFonts w:ascii="Open Sans" w:eastAsia="Times New Roman" w:hAnsi="Open Sans" w:cs="Open Sans"/>
          <w:color w:val="333333"/>
          <w:sz w:val="21"/>
          <w:szCs w:val="21"/>
        </w:rPr>
        <w:t> - For Aggregate Functions, Charts, and Tables, filter the data being used by appending a Unique Report Name. Next to each report on the 'My Reports &amp; Exports' page is its unique report name, which has 'R-' following by alphanumeric characters. By default, all Aggregate Functions, Charts, and Tables will use the values of all records in the project, but if a unique report name is appended to any of them, only data from that specific report will be used. Using a report as a surrogate to filter data is a very useful technique of performing complex filtering logic for Aggregate Functions, Charts, and Tables.</w:t>
      </w:r>
    </w:p>
    <w:p w14:paraId="40268DCB"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:record-name "record-name"</w:t>
      </w:r>
      <w:r w:rsidRPr="005D0BE9">
        <w:rPr>
          <w:rFonts w:ascii="Open Sans" w:eastAsia="Times New Roman" w:hAnsi="Open Sans" w:cs="Open Sans"/>
          <w:color w:val="333333"/>
          <w:sz w:val="21"/>
          <w:szCs w:val="21"/>
        </w:rPr>
        <w:t> - For Aggregate Functions, Charts, and Tables, filter the data being used to the *current record* by using the literal value 'record-name'. Note: This parameter will only work in a context where a single record is being viewed/accessed, such as on a survey page, data entry form, etc. This parameter can be used with any of the other parameters except unique report names.</w:t>
      </w:r>
    </w:p>
    <w:p w14:paraId="221A7525"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:event-name "event-name"</w:t>
      </w:r>
      <w:r w:rsidRPr="005D0BE9">
        <w:rPr>
          <w:rFonts w:ascii="Open Sans" w:eastAsia="Times New Roman" w:hAnsi="Open Sans" w:cs="Open Sans"/>
          <w:color w:val="333333"/>
          <w:sz w:val="21"/>
          <w:szCs w:val="21"/>
        </w:rPr>
        <w:t> - For Aggregate Functions, Charts, and Tables, filter the data being used to the *current event* (longitudinal projects only) by using the literal value 'event-name'. Note: This parameter will only work in a context where a single record/event is being viewed/accessed, such as on a survey page, data entry form, etc. This parameter can be used with any of the other parameters except unique report names.</w:t>
      </w:r>
    </w:p>
    <w:p w14:paraId="6C0CE275"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:unique-event-names Unique Event Names</w:t>
      </w:r>
      <w:r w:rsidRPr="005D0BE9">
        <w:rPr>
          <w:rFonts w:ascii="Open Sans" w:eastAsia="Times New Roman" w:hAnsi="Open Sans" w:cs="Open Sans"/>
          <w:color w:val="333333"/>
          <w:sz w:val="21"/>
          <w:szCs w:val="21"/>
        </w:rPr>
        <w:t> - For Aggregate Functions, Charts, and Tables, filter the data being used to specific events (longitudinal projects only) by providing an event's unique event name (found on the Define My Events page). You may use one or more unique event names (comma-separated). Note: This parameter can be used with any of the other parameters except unique report names.</w:t>
      </w:r>
    </w:p>
    <w:p w14:paraId="4558906C"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:user-dag-name "user-dag-name"</w:t>
      </w:r>
      <w:r w:rsidRPr="005D0BE9">
        <w:rPr>
          <w:rFonts w:ascii="Open Sans" w:eastAsia="Times New Roman" w:hAnsi="Open Sans" w:cs="Open Sans"/>
          <w:color w:val="333333"/>
          <w:sz w:val="21"/>
          <w:szCs w:val="21"/>
        </w:rPr>
        <w:t> - For Aggregate Functions, Charts, and Tables, filter the data being used to the records assigned to the *current user's Data Access Group* by using the literal value 'user-dag-name'. Note: This parameter will only work in a context where an authenticated user belongs to a project and has been assigned to a DAG in the project (this excludes survey pages and public project dashboards). This parameter can be used with any of the other parameters except unique report names.</w:t>
      </w:r>
    </w:p>
    <w:p w14:paraId="71A96B0E"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:unique-dag-names Unique DAG Names</w:t>
      </w:r>
      <w:r w:rsidRPr="005D0BE9">
        <w:rPr>
          <w:rFonts w:ascii="Open Sans" w:eastAsia="Times New Roman" w:hAnsi="Open Sans" w:cs="Open Sans"/>
          <w:color w:val="333333"/>
          <w:sz w:val="21"/>
          <w:szCs w:val="21"/>
        </w:rPr>
        <w:t xml:space="preserve"> - For Aggregate Functions, Charts, and Tables, filter the data being used to the records assigned to specific Data Access Groups by providing a DAG's unique group name (found on the Data Access Groups page). You may use one or more </w:t>
      </w:r>
      <w:r w:rsidRPr="005D0BE9">
        <w:rPr>
          <w:rFonts w:ascii="Open Sans" w:eastAsia="Times New Roman" w:hAnsi="Open Sans" w:cs="Open Sans"/>
          <w:color w:val="333333"/>
          <w:sz w:val="21"/>
          <w:szCs w:val="21"/>
        </w:rPr>
        <w:lastRenderedPageBreak/>
        <w:t>unique DAG names (comma-separated). Note: This parameter can be used with any of the other parameters except unique report names.</w:t>
      </w:r>
    </w:p>
    <w:p w14:paraId="0B7CE08A"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:bar-vertical "bar-vertical"</w:t>
      </w:r>
      <w:r w:rsidRPr="005D0BE9">
        <w:rPr>
          <w:rFonts w:ascii="Open Sans" w:eastAsia="Times New Roman" w:hAnsi="Open Sans" w:cs="Open Sans"/>
          <w:color w:val="333333"/>
          <w:sz w:val="21"/>
          <w:szCs w:val="21"/>
        </w:rPr>
        <w:t> - Display a bar chart with the bars going vertically instead of horizontally (the default) by using the literal value 'bar-vertical'. Note: This parameter can be used with any of the other parameters.</w:t>
      </w:r>
    </w:p>
    <w:p w14:paraId="50BEC9B3"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:bar-stacked "bar-stacked"</w:t>
      </w:r>
      <w:r w:rsidRPr="005D0BE9">
        <w:rPr>
          <w:rFonts w:ascii="Open Sans" w:eastAsia="Times New Roman" w:hAnsi="Open Sans" w:cs="Open Sans"/>
          <w:color w:val="333333"/>
          <w:sz w:val="21"/>
          <w:szCs w:val="21"/>
        </w:rPr>
        <w:t> - Only for bar charts using two fields, display the bar chart with the bars stacked on top of one another for each choice. Whereas the default view is that the bars of each field are displayed side by side to show the color grouping. To enable this, use the literal value 'bar-stacked'. Note: This parameter can be used with any of the other parameters.</w:t>
      </w:r>
    </w:p>
    <w:p w14:paraId="424CC160"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:no-export-link "bar-stacked"</w:t>
      </w:r>
      <w:r w:rsidRPr="005D0BE9">
        <w:rPr>
          <w:rFonts w:ascii="Open Sans" w:eastAsia="Times New Roman" w:hAnsi="Open Sans" w:cs="Open Sans"/>
          <w:color w:val="333333"/>
          <w:sz w:val="21"/>
          <w:szCs w:val="21"/>
        </w:rPr>
        <w:t> - Only for bar charts using two fields, display the bar chart with the bars stacked on top of one another for each choice. Whereas the default view is that the bars of each field are displayed side by side to show the color grouping. To enable this, use the literal value 'bar-stacked'. Note: This parameter can be used with any of the other parameters.</w:t>
      </w:r>
    </w:p>
    <w:p w14:paraId="15A3688D"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NOTE: Using Smart Functions/Tables/Charts elsewhere in a project - </w:t>
      </w:r>
      <w:r w:rsidRPr="005D0BE9">
        <w:rPr>
          <w:rFonts w:ascii="Open Sans" w:eastAsia="Times New Roman" w:hAnsi="Open Sans" w:cs="Open Sans"/>
          <w:color w:val="333333"/>
          <w:sz w:val="21"/>
          <w:szCs w:val="21"/>
        </w:rPr>
        <w:t>While project dashboards are an excellent place to use Smart Functions, Smart Tables, and Smart Charts, it is important to know that Smart Functions/Tables/Charts can actually be used *almost anywhere* in a project, such as on data entry forms, on survey pages, and in report instructions (to name a few). You can use Smart Functions/Tables/Charts anywhere that piping can be used. Click the green "Smart Variables" button on the Project Setup page to learn more about them. Note: The only place that Smart Charts cannot be used is inside the body of outgoing emails.</w:t>
      </w:r>
    </w:p>
    <w:p w14:paraId="38EEB98C"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NOTE: Smart Functions/Tables/Charts do not yet work in the REDCap Mobile App; </w:t>
      </w:r>
      <w:r w:rsidRPr="005D0BE9">
        <w:rPr>
          <w:rFonts w:ascii="Open Sans" w:eastAsia="Times New Roman" w:hAnsi="Open Sans" w:cs="Open Sans"/>
          <w:color w:val="333333"/>
          <w:sz w:val="21"/>
          <w:szCs w:val="21"/>
        </w:rPr>
        <w:t>however, it is planned that they eventually will (to a certain degree).</w:t>
      </w:r>
    </w:p>
    <w:p w14:paraId="3950FEE9"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NOTE regarding permissions for Smart Functions/Tables/Charts:</w:t>
      </w:r>
    </w:p>
    <w:p w14:paraId="734FFC52"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DAG permissions (i.e., filtering out records not assigned to the current user’s DAG) are </w:t>
      </w:r>
      <w:r w:rsidRPr="005D0BE9">
        <w:rPr>
          <w:rFonts w:ascii="Open Sans" w:eastAsia="Times New Roman" w:hAnsi="Open Sans" w:cs="Open Sans"/>
          <w:b/>
          <w:bCs/>
          <w:color w:val="333333"/>
          <w:sz w:val="21"/>
          <w:szCs w:val="21"/>
        </w:rPr>
        <w:t>NOT applied by default</w:t>
      </w:r>
      <w:r w:rsidRPr="005D0BE9">
        <w:rPr>
          <w:rFonts w:ascii="Open Sans" w:eastAsia="Times New Roman" w:hAnsi="Open Sans" w:cs="Open Sans"/>
          <w:color w:val="333333"/>
          <w:sz w:val="21"/>
          <w:szCs w:val="21"/>
        </w:rPr>
        <w:t> to Smart Charts/Tables/Functions but are only applied when the Smart Chart/Table/Function utilizes a unique report name as a parameter (thus mimicking the natural DAG-filtering behavior of reports themselves) OR when the Smart Chart/Table/Function utilizes the “user-dag-name” parameter. This means that if a user is assigned to a DAG and views a project dashboard with the Smart Chart [scatter-plot:weight], for example, the plot will display data for ALL records in the project and not just the user’s DAG. To limit the plot to just data in the user’s DAG, it could be changed to [scatter-plot:weight:user-dag-name] in this case.</w:t>
      </w:r>
    </w:p>
    <w:p w14:paraId="5E8FC129" w14:textId="77777777" w:rsidR="005D3847" w:rsidRPr="005D0BE9" w:rsidRDefault="005D3847">
      <w:pPr>
        <w:numPr>
          <w:ilvl w:val="1"/>
          <w:numId w:val="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 xml:space="preserve">Smart Charts/Tables/Functions that utilize a unique report name as a parameter for data filtering purposes will still function and display </w:t>
      </w:r>
      <w:r w:rsidRPr="005D0BE9">
        <w:rPr>
          <w:rFonts w:ascii="Open Sans" w:eastAsia="Times New Roman" w:hAnsi="Open Sans" w:cs="Open Sans"/>
          <w:color w:val="333333"/>
          <w:sz w:val="21"/>
          <w:szCs w:val="21"/>
        </w:rPr>
        <w:lastRenderedPageBreak/>
        <w:t>normally even if the user does not have explicit access to view that specific report referenced as a parameter.</w:t>
      </w:r>
    </w:p>
    <w:p w14:paraId="4BF226F9"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CSV Delimiter as a user-level preference </w:t>
      </w:r>
      <w:r w:rsidRPr="005D0BE9">
        <w:rPr>
          <w:rFonts w:ascii="Open Sans" w:eastAsia="Times New Roman" w:hAnsi="Open Sans" w:cs="Open Sans"/>
          <w:color w:val="333333"/>
          <w:sz w:val="21"/>
          <w:szCs w:val="21"/>
        </w:rPr>
        <w:t>- The My Profile page now has a new user preference to allow a user to set their own preferred CSV delimiter (e.g., comma, semi-colon) that will be used as the delimiter character in all CSV file downloads throughout REDCap, such as data dictionary import/export, event import/export, user rights import/export, etc. This setting is not used by data imports and exports because those already have a way to specify the CSV delimiter manually. The system-level default value for this user preference can be set on the User Settings page in the Control Center, in which all new users created afterward will have their user-level preference set with this system-level default value. To modify all existing users’ preference after upgrading (if your users would not want a comma delimiter), it will require running an “update” query in the database, such as this: UPDATE redcap_user_information SET `csv_delimiter` = ';' ;</w:t>
      </w:r>
    </w:p>
    <w:p w14:paraId="23CDF992"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w:t>
      </w:r>
      <w:r w:rsidRPr="005D0BE9">
        <w:rPr>
          <w:rFonts w:ascii="Open Sans" w:eastAsia="Times New Roman" w:hAnsi="Open Sans" w:cs="Open Sans"/>
          <w:color w:val="333333"/>
          <w:sz w:val="21"/>
          <w:szCs w:val="21"/>
        </w:rPr>
        <w:t> Report “description” text now utilizes the rich text editor. Additionally, users may perform piping into a report’s description, such as project-level Smart Variables, including Smart Charts, Smart Functions, and Smart Tables.</w:t>
      </w:r>
    </w:p>
    <w:p w14:paraId="2FEC2B15"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 </w:t>
      </w:r>
      <w:r w:rsidRPr="005D0BE9">
        <w:rPr>
          <w:rFonts w:ascii="Open Sans" w:eastAsia="Times New Roman" w:hAnsi="Open Sans" w:cs="Open Sans"/>
          <w:color w:val="333333"/>
          <w:sz w:val="21"/>
          <w:szCs w:val="21"/>
        </w:rPr>
        <w:t>New option for Project Templates called “copy records”, which will copy any existing records in the template to the new project created from the template. This option can be enabled for any new or existing Project Templates.</w:t>
      </w:r>
    </w:p>
    <w:p w14:paraId="123DA4B1"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w:t>
      </w:r>
      <w:r w:rsidRPr="005D0BE9">
        <w:rPr>
          <w:rFonts w:ascii="Open Sans" w:eastAsia="Times New Roman" w:hAnsi="Open Sans" w:cs="Open Sans"/>
          <w:color w:val="333333"/>
          <w:sz w:val="21"/>
          <w:szCs w:val="21"/>
        </w:rPr>
        <w:t> A new Project Template was added to illustrate new features in 11.0+. The new template is named “Project Dashboards, Smart Functions, Smart Tables, &amp; Smart Charts”.</w:t>
      </w:r>
    </w:p>
    <w:p w14:paraId="61E3C888" w14:textId="77777777" w:rsidR="005D3847" w:rsidRPr="005D0BE9" w:rsidRDefault="005D3847">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Change/improvement:</w:t>
      </w:r>
      <w:r w:rsidRPr="005D0BE9">
        <w:rPr>
          <w:rFonts w:ascii="Open Sans" w:eastAsia="Times New Roman" w:hAnsi="Open Sans" w:cs="Open Sans"/>
          <w:color w:val="333333"/>
          <w:sz w:val="21"/>
          <w:szCs w:val="21"/>
        </w:rPr>
        <w:t> The Logic Editor popup is now utilized when editing the "Action Tags/Field Annotation" text box in the Online Designer. (Ticket #103007)</w:t>
      </w:r>
    </w:p>
    <w:p w14:paraId="0A990F48"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10.9.3 (released on 2021-04-16)</w:t>
      </w:r>
    </w:p>
    <w:p w14:paraId="2CEBFA39"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73EB37F8" w14:textId="77777777" w:rsidR="005D3847" w:rsidRPr="005D0BE9" w:rsidRDefault="005D3847">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authentication method: Azure Active Directory OAuth2</w:t>
      </w:r>
      <w:r w:rsidRPr="005D0BE9">
        <w:rPr>
          <w:rFonts w:ascii="Open Sans" w:eastAsia="Times New Roman" w:hAnsi="Open Sans" w:cs="Open Sans"/>
          <w:color w:val="333333"/>
          <w:sz w:val="21"/>
          <w:szCs w:val="21"/>
        </w:rPr>
        <w:t> - REDCap now includes a new authentication method to allow users to authenticate via Microsoft's Azure AD. This will be especially useful for institutions that are deploying REDCap on the Azure cloud platform. Thanks for Neal Blackburn and Matthew Peterson at Oregon State for their collaboration to help make this new addition possible. For more info on Azure AD and how to set up a client application for REDCap authentication, see https://redcap.link/azuread.</w:t>
      </w:r>
    </w:p>
    <w:p w14:paraId="21CF0814" w14:textId="77777777" w:rsidR="005D3847" w:rsidRPr="005D0BE9" w:rsidRDefault="005D3847">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w:t>
      </w:r>
      <w:r w:rsidRPr="005D0BE9">
        <w:rPr>
          <w:rFonts w:ascii="Open Sans" w:eastAsia="Times New Roman" w:hAnsi="Open Sans" w:cs="Open Sans"/>
          <w:color w:val="333333"/>
          <w:sz w:val="21"/>
          <w:szCs w:val="21"/>
        </w:rPr>
        <w:t> When viewing files in the File Repository that are archived from a data export, it now displays the data export details (as seen on the Logging page) for each export listed in the table on the "Data Export Files" tab. This provides more context regarding the contents of the data in the archived export files.</w:t>
      </w:r>
    </w:p>
    <w:p w14:paraId="1E7598CC" w14:textId="77777777" w:rsidR="005D3847" w:rsidRPr="005D0BE9" w:rsidRDefault="005D3847">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 xml:space="preserve">Change: The @PREFILL action tag has been renamed to @SETVALUE, which more accurately captures how it behaves. Some confusion had occurred regarding this </w:t>
      </w:r>
      <w:r w:rsidRPr="005D0BE9">
        <w:rPr>
          <w:rFonts w:ascii="Open Sans" w:eastAsia="Times New Roman" w:hAnsi="Open Sans" w:cs="Open Sans"/>
          <w:color w:val="333333"/>
          <w:sz w:val="21"/>
          <w:szCs w:val="21"/>
        </w:rPr>
        <w:lastRenderedPageBreak/>
        <w:t>action tag's behavior simply because of its name. This change to the name is backward compatible so that projects already using @PREFILL will still work with its legacy counterpart (i.e., @PREFILL and @SETVALUE will work equivalently), but @SETVALUE will be the preferred name going forward. The description of the @SETVALUE action tag in the Action Tags documentation notes this name change.</w:t>
      </w:r>
    </w:p>
    <w:p w14:paraId="2073800F" w14:textId="77777777" w:rsidR="005D3847" w:rsidRPr="005D0BE9" w:rsidRDefault="005D3847">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Any fields using the @PREFILL/@SETVALUE action tag will no longer be read-only/disabled on survey pages and data entry forms but will be editable. Some users had complained of the read-only attribute as being too restrictive and inflexible, thus preventing some valid use cases. If users wish to make the field read-only, it is recommended they simply add the @READONLY action tag as a means of maintaining the previous read-only behavior.</w:t>
      </w:r>
    </w:p>
    <w:p w14:paraId="0A0490E6" w14:textId="77777777" w:rsidR="005D3847" w:rsidRPr="005D0BE9" w:rsidRDefault="005D3847">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In many places in the REDCap code where MD5 hashing is performed on non-security-related things, the MD5 function has been replaced with the SHA1 function. (Note: MD5 is never used on any security-related code in REDCap.)</w:t>
      </w:r>
    </w:p>
    <w:p w14:paraId="211C6986"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10.9.2 (released on 2021-04-09)</w:t>
      </w:r>
    </w:p>
    <w:p w14:paraId="5A090CDA"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283EDE00" w14:textId="77777777" w:rsidR="005D3847" w:rsidRPr="005D0BE9" w:rsidRDefault="005D3847">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 </w:t>
      </w:r>
      <w:r w:rsidRPr="005D0BE9">
        <w:rPr>
          <w:rFonts w:ascii="Open Sans" w:eastAsia="Times New Roman" w:hAnsi="Open Sans" w:cs="Open Sans"/>
          <w:color w:val="333333"/>
          <w:sz w:val="21"/>
          <w:szCs w:val="21"/>
        </w:rPr>
        <w:t>Assign a user to a DAG at the same time as adding the user to the project - Whenever a user is being added to a project via the User Rights page, if Data Access Groups are being utilized in the project, a new option will appear (whether if adding the user with custom rights or if assigning them to a user role) that allows you to assign the user to a DAG at the same time as adding them to the project. This helps prevent a common issue where a newly added user might temporarily have access to the records of *all* DAGs in the project prior to the user being assigned to a DAG immediately after getting added to a project. By making this two-step process a single step, it avoids possible data access issues for users who need to be assigned to a DAG.</w:t>
      </w:r>
    </w:p>
    <w:p w14:paraId="0ED77D38" w14:textId="77777777" w:rsidR="005D3847" w:rsidRPr="005D0BE9" w:rsidRDefault="005D3847">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 </w:t>
      </w:r>
      <w:r w:rsidRPr="005D0BE9">
        <w:rPr>
          <w:rFonts w:ascii="Open Sans" w:eastAsia="Times New Roman" w:hAnsi="Open Sans" w:cs="Open Sans"/>
          <w:color w:val="333333"/>
          <w:sz w:val="21"/>
          <w:szCs w:val="21"/>
        </w:rPr>
        <w:t>When exporting a PDF of all record data via the "Other Export Options" page, a copy of the downloaded PDF will now be archived and stored in the File Repository, similar to how other data exports (i.e., CSV, SPSS) are archived. This will help REDCap users keep better track of exactly what data was downloaded by someone when they export a PDF of all records in the project. Note: This does not apply to other PDF exports but only to the "all records" PDF export on the "Other Export Options" page.</w:t>
      </w:r>
    </w:p>
    <w:p w14:paraId="7BEB914D" w14:textId="77777777" w:rsidR="005D3847" w:rsidRPr="005D0BE9" w:rsidRDefault="005D3847">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w:t>
      </w:r>
      <w:r w:rsidRPr="005D0BE9">
        <w:rPr>
          <w:rFonts w:ascii="Open Sans" w:eastAsia="Times New Roman" w:hAnsi="Open Sans" w:cs="Open Sans"/>
          <w:color w:val="333333"/>
          <w:sz w:val="21"/>
          <w:szCs w:val="21"/>
        </w:rPr>
        <w:t> The project logging page now displays more information for PDF Exports that contain data, such as displaying the record name, event, and instrument for the downloaded PDF.</w:t>
      </w:r>
    </w:p>
    <w:p w14:paraId="17322D83" w14:textId="77777777" w:rsidR="005D3847" w:rsidRPr="005D0BE9" w:rsidRDefault="005D3847">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Change/improvement:</w:t>
      </w:r>
      <w:r w:rsidRPr="005D0BE9">
        <w:rPr>
          <w:rFonts w:ascii="Open Sans" w:eastAsia="Times New Roman" w:hAnsi="Open Sans" w:cs="Open Sans"/>
          <w:color w:val="333333"/>
          <w:sz w:val="21"/>
          <w:szCs w:val="21"/>
        </w:rPr>
        <w:t xml:space="preserve"> When using the “Upload Users (CSV)” option on the User Rights page, it now displays a checkbox option in the dialog to allow the user to optionally send an email notification to all new users being added to the project via this import process. In previous versions, no users would be notified via email if they </w:t>
      </w:r>
      <w:r w:rsidRPr="005D0BE9">
        <w:rPr>
          <w:rFonts w:ascii="Open Sans" w:eastAsia="Times New Roman" w:hAnsi="Open Sans" w:cs="Open Sans"/>
          <w:color w:val="333333"/>
          <w:sz w:val="21"/>
          <w:szCs w:val="21"/>
        </w:rPr>
        <w:lastRenderedPageBreak/>
        <w:t>were added to the project via the “Upload Users (CSV)” option but only if added using other methods.</w:t>
      </w:r>
    </w:p>
    <w:p w14:paraId="7B08BBD9" w14:textId="77777777" w:rsidR="005D3847" w:rsidRPr="005D0BE9" w:rsidRDefault="005D3847">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 </w:t>
      </w:r>
      <w:r w:rsidRPr="005D0BE9">
        <w:rPr>
          <w:rFonts w:ascii="Open Sans" w:eastAsia="Times New Roman" w:hAnsi="Open Sans" w:cs="Open Sans"/>
          <w:color w:val="333333"/>
          <w:sz w:val="21"/>
          <w:szCs w:val="21"/>
        </w:rPr>
        <w:t>Minor performance improvement when loading the Participant List page, especially for surveys that are not repeating instruments and surveys that do not exist on repeating events.</w:t>
      </w:r>
    </w:p>
    <w:p w14:paraId="191B7C0E" w14:textId="77777777" w:rsidR="005D3847" w:rsidRPr="005D0BE9" w:rsidRDefault="005D3847">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Change/improvement:</w:t>
      </w:r>
      <w:r w:rsidRPr="005D0BE9">
        <w:rPr>
          <w:rFonts w:ascii="Open Sans" w:eastAsia="Times New Roman" w:hAnsi="Open Sans" w:cs="Open Sans"/>
          <w:color w:val="333333"/>
          <w:sz w:val="21"/>
          <w:szCs w:val="21"/>
        </w:rPr>
        <w:t> There is a new check on the Configuration Check page for Windows web servers only that checks if the REDCap Cron Job's Scheduled Task is set to "Run a new instance in parallel". If the scheduled task is not set with that setting, then the REDCap Cron Job will not be able to run in parallel to itself, which is often needed. This check merely checks to see if the cron job has been running every minute over the past 3 days, and if there are gaps and it has not been running every minute, this implies that perhaps the Scheduled Task is not set properly to run in parallel.</w:t>
      </w:r>
    </w:p>
    <w:p w14:paraId="4E72E141" w14:textId="77777777" w:rsidR="005D3847" w:rsidRPr="005D0BE9" w:rsidRDefault="005D3847">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Change/improvement:</w:t>
      </w:r>
      <w:r w:rsidRPr="005D0BE9">
        <w:rPr>
          <w:rFonts w:ascii="Open Sans" w:eastAsia="Times New Roman" w:hAnsi="Open Sans" w:cs="Open Sans"/>
          <w:color w:val="333333"/>
          <w:sz w:val="21"/>
          <w:szCs w:val="21"/>
        </w:rPr>
        <w:t> The User Access Dashboard now displays "Last logged activity" for each project displayed on that page.</w:t>
      </w:r>
    </w:p>
    <w:p w14:paraId="31537432"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10.9.1 (released on 2021-04-02)</w:t>
      </w:r>
    </w:p>
    <w:p w14:paraId="699D800C"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53A0FCC1" w14:textId="77777777" w:rsidR="005D3847" w:rsidRPr="005D0BE9" w:rsidRDefault="005D3847">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w:t>
      </w:r>
      <w:r w:rsidRPr="005D0BE9">
        <w:rPr>
          <w:rFonts w:ascii="Open Sans" w:eastAsia="Times New Roman" w:hAnsi="Open Sans" w:cs="Open Sans"/>
          <w:color w:val="333333"/>
          <w:sz w:val="21"/>
          <w:szCs w:val="21"/>
        </w:rPr>
        <w:t> Further performance gains for projects with lots of records (25K+), especially during the process of creating new records via data entry forms and via data imports, which have been known to be slow in the past for large projects.</w:t>
      </w:r>
    </w:p>
    <w:p w14:paraId="620D5A91" w14:textId="77777777" w:rsidR="005D3847" w:rsidRPr="005D0BE9" w:rsidRDefault="005D3847">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Change/improvement:</w:t>
      </w:r>
      <w:r w:rsidRPr="005D0BE9">
        <w:rPr>
          <w:rFonts w:ascii="Open Sans" w:eastAsia="Times New Roman" w:hAnsi="Open Sans" w:cs="Open Sans"/>
          <w:color w:val="333333"/>
          <w:sz w:val="21"/>
          <w:szCs w:val="21"/>
        </w:rPr>
        <w:t> The "Phone (North America)" field validation now allows phone numbers that begin with "800" and “811”.</w:t>
      </w:r>
    </w:p>
    <w:p w14:paraId="512069A1" w14:textId="77777777" w:rsidR="005D3847" w:rsidRPr="005D0BE9" w:rsidRDefault="005D3847">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Increased the max execution time for cron jobs to 2 hours (was previously 1 hour) to allow for some long-running cron jobs to finish.</w:t>
      </w:r>
    </w:p>
    <w:p w14:paraId="6381137D" w14:textId="77777777" w:rsidR="005D3847" w:rsidRPr="005D0BE9" w:rsidRDefault="005D3847">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Bug fix: Fixed typo in field label for Twilio-related phone options for Alerts &amp; Notifications on the "Modules/Services Configuration" page in the Control Center.</w:t>
      </w:r>
    </w:p>
    <w:p w14:paraId="69D57F9E" w14:textId="77777777" w:rsidR="005D3847" w:rsidRPr="005D0BE9" w:rsidRDefault="005D3847">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Removed the "up arrow" and "down arrow" icons used to represent Field Embedding because the arrow was potentially confusing to some users, especially in the Online Designer. (Ticket #103988)</w:t>
      </w:r>
    </w:p>
    <w:p w14:paraId="3E8DCF1A" w14:textId="77777777" w:rsidR="005D3847" w:rsidRPr="005D0BE9" w:rsidRDefault="005D3847">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If a user in a project with lots of calc fields and/or lots of records attempts to execute Data Quality rule H in which it ends with an error after running too long or running out of server memory, it will now display the "Fix calcs now" button inside the results dialog (despite the error occurring) to at least allow the user to attempt to fix the calcs little by little even though the initial evaluation process of the calcs has failed.</w:t>
      </w:r>
    </w:p>
    <w:p w14:paraId="2D94C1FA"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10.9.0 (released on 2021-03-26)</w:t>
      </w:r>
    </w:p>
    <w:p w14:paraId="3EE25A8E"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0CB8BF0C" w14:textId="77777777" w:rsidR="005D3847" w:rsidRPr="005D0BE9" w:rsidRDefault="005D3847">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lastRenderedPageBreak/>
        <w:t>New feature: Field that maps to a participant’s Twilio delivery preference - </w:t>
      </w:r>
      <w:r w:rsidRPr="005D0BE9">
        <w:rPr>
          <w:rFonts w:ascii="Open Sans" w:eastAsia="Times New Roman" w:hAnsi="Open Sans" w:cs="Open Sans"/>
          <w:color w:val="333333"/>
          <w:sz w:val="21"/>
          <w:szCs w:val="21"/>
        </w:rPr>
        <w:t>When using Twilio for surveys, users can control each participant's invitation preference automatically using a multiple choice field. If survey participants require using different methods (e.g., email, SMS w/ link, voice call survey) for receiving survey invitations and/or taking surveys, users can select a multiple choice field whose choices represent each survey invitation delivery method. After mapping the invitation preferences to a field, whenever the value of the field is added or modified, the participant's invitation preference will automatically be changed accordingly. IMPORTANT: The multiple choice codings for the selected field must be defined exactly as delineated below, although their corresponding choice labels can be modified to be whatever text the user desires. Also be aware that if the value of the field that is mapped is set to blank/null, then the invitation preference for the participant will revert to the project's default invitation preference (as defined in the Twilio configuration on Project Setup). Additionally, if a participant's invitation preference is modified via the Participant List, that change will also change the value of the mapping field selected above. Mapped field choice options:</w:t>
      </w:r>
    </w:p>
    <w:p w14:paraId="2685F173" w14:textId="77777777" w:rsidR="005D3847" w:rsidRPr="005D0BE9" w:rsidRDefault="005D3847">
      <w:pPr>
        <w:numPr>
          <w:ilvl w:val="1"/>
          <w:numId w:val="1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EMAIL, Email invitation</w:t>
      </w:r>
    </w:p>
    <w:p w14:paraId="7B8C8431" w14:textId="77777777" w:rsidR="005D3847" w:rsidRPr="005D0BE9" w:rsidRDefault="005D3847">
      <w:pPr>
        <w:numPr>
          <w:ilvl w:val="1"/>
          <w:numId w:val="1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SMS_INVITE_WEB, SMS invitation (contains survey link)</w:t>
      </w:r>
    </w:p>
    <w:p w14:paraId="58B84D93" w14:textId="77777777" w:rsidR="005D3847" w:rsidRPr="005D0BE9" w:rsidRDefault="005D3847">
      <w:pPr>
        <w:numPr>
          <w:ilvl w:val="1"/>
          <w:numId w:val="1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SMS_INITIATE, SMS invitation (take survey via SMS)</w:t>
      </w:r>
    </w:p>
    <w:p w14:paraId="3184F152" w14:textId="77777777" w:rsidR="005D3847" w:rsidRPr="005D0BE9" w:rsidRDefault="005D3847">
      <w:pPr>
        <w:numPr>
          <w:ilvl w:val="1"/>
          <w:numId w:val="1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VOICE_INITIATE, Voice call (participant receives voice call)</w:t>
      </w:r>
    </w:p>
    <w:p w14:paraId="542AA65D" w14:textId="77777777" w:rsidR="005D3847" w:rsidRPr="005D0BE9" w:rsidRDefault="005D3847">
      <w:pPr>
        <w:numPr>
          <w:ilvl w:val="1"/>
          <w:numId w:val="1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SMS_INVITE_MAKE_CALL, SMS invitation (contains phone number to call)</w:t>
      </w:r>
    </w:p>
    <w:p w14:paraId="033D13E2" w14:textId="77777777" w:rsidR="005D3847" w:rsidRPr="005D0BE9" w:rsidRDefault="005D3847">
      <w:pPr>
        <w:numPr>
          <w:ilvl w:val="1"/>
          <w:numId w:val="1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SMS_INVITE_RECEIVE_CALL, SMS invitation (reply via SMS to receive voice call)</w:t>
      </w:r>
    </w:p>
    <w:p w14:paraId="59306D43" w14:textId="77777777" w:rsidR="005D3847" w:rsidRPr="005D0BE9" w:rsidRDefault="005D3847">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Custom offline message for surveys in offline status</w:t>
      </w:r>
      <w:r w:rsidRPr="005D0BE9">
        <w:rPr>
          <w:rFonts w:ascii="Open Sans" w:eastAsia="Times New Roman" w:hAnsi="Open Sans" w:cs="Open Sans"/>
          <w:color w:val="333333"/>
          <w:sz w:val="21"/>
          <w:szCs w:val="21"/>
        </w:rPr>
        <w:t>- Users can provide custom text that is displayed to participants only when the survey is offline. This custom text will be displayed in place of the default offline text on the survey while the survey is in offline mode. This text can be set at the top of the Survey Settings page.</w:t>
      </w:r>
    </w:p>
    <w:p w14:paraId="31DC8AF8" w14:textId="77777777" w:rsidR="005D3847" w:rsidRPr="005D0BE9" w:rsidRDefault="005D3847">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Survey-level Stop Action controls</w:t>
      </w:r>
      <w:r w:rsidRPr="005D0BE9">
        <w:rPr>
          <w:rFonts w:ascii="Open Sans" w:eastAsia="Times New Roman" w:hAnsi="Open Sans" w:cs="Open Sans"/>
          <w:color w:val="333333"/>
          <w:sz w:val="21"/>
          <w:szCs w:val="21"/>
        </w:rPr>
        <w:t>(new section on Survey Settings page)</w:t>
      </w:r>
    </w:p>
    <w:p w14:paraId="74CC1E96" w14:textId="77777777" w:rsidR="005D3847" w:rsidRPr="005D0BE9" w:rsidRDefault="005D3847">
      <w:pPr>
        <w:numPr>
          <w:ilvl w:val="1"/>
          <w:numId w:val="1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Alternative survey completion text</w:t>
      </w:r>
      <w:r w:rsidRPr="005D0BE9">
        <w:rPr>
          <w:rFonts w:ascii="Open Sans" w:eastAsia="Times New Roman" w:hAnsi="Open Sans" w:cs="Open Sans"/>
          <w:color w:val="333333"/>
          <w:sz w:val="21"/>
          <w:szCs w:val="21"/>
        </w:rPr>
        <w:t> - Users can optionally set alternative survey completion text that is displayed in place of their standard survey completion text whenever a survey is ended via a Stop Action on any field. This is useful when it doesn’t make sense for non-eligible participants to see the same survey completion text as those who completed the survey fully.</w:t>
      </w:r>
    </w:p>
    <w:p w14:paraId="55BE602B" w14:textId="77777777" w:rsidR="005D3847" w:rsidRPr="005D0BE9" w:rsidRDefault="005D3847">
      <w:pPr>
        <w:numPr>
          <w:ilvl w:val="1"/>
          <w:numId w:val="1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Prevent survey responses from being saved if the survey ends via Stop Action</w:t>
      </w:r>
      <w:r w:rsidRPr="005D0BE9">
        <w:rPr>
          <w:rFonts w:ascii="Open Sans" w:eastAsia="Times New Roman" w:hAnsi="Open Sans" w:cs="Open Sans"/>
          <w:color w:val="333333"/>
          <w:sz w:val="21"/>
          <w:szCs w:val="21"/>
        </w:rPr>
        <w:t xml:space="preserve">- Users can optionally choose to prevent submitted responses from being saved as data in the project if the survey ends via Stop Action. This is useful if survey administrators do not wish to keep the data for ineligible participants, for example. This means that if a one-page public survey is started but ends via Stop Action, no data from that response will be saved into the project (i.e., no new record will be </w:t>
      </w:r>
      <w:r w:rsidRPr="005D0BE9">
        <w:rPr>
          <w:rFonts w:ascii="Open Sans" w:eastAsia="Times New Roman" w:hAnsi="Open Sans" w:cs="Open Sans"/>
          <w:color w:val="333333"/>
          <w:sz w:val="21"/>
          <w:szCs w:val="21"/>
        </w:rPr>
        <w:lastRenderedPageBreak/>
        <w:t>created), but it will log this event on the project Logging page (so that users are at least aware of this happening despite no data being saved).</w:t>
      </w:r>
    </w:p>
    <w:p w14:paraId="037C3F3F" w14:textId="77777777" w:rsidR="005D3847" w:rsidRPr="005D0BE9" w:rsidRDefault="005D3847">
      <w:pPr>
        <w:numPr>
          <w:ilvl w:val="2"/>
          <w:numId w:val="1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NOTE: If any data has been saved on the survey instrument for a given record prior to the Stop Action being triggered, that data will be deleted from that instrument. For example, if the survey is a multi-page survey in which data has been entered on previous pages prior to triggering the Stop Action, all data collected thus far in that survey will be deleted as if the survey was never taken. Additionally, if the record does not contain data in any other instruments, the entire record itself will be deleted during this process. If data does exist in other instruments, the record will not be deleted.</w:t>
      </w:r>
    </w:p>
    <w:p w14:paraId="5092FD65" w14:textId="77777777" w:rsidR="005D3847" w:rsidRPr="005D0BE9" w:rsidRDefault="005D3847">
      <w:pPr>
        <w:numPr>
          <w:ilvl w:val="2"/>
          <w:numId w:val="1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PRIVACY NOTE: If the option for Data Privacy/GDPR has been enabled in the project, in which it removes the contents of the log for a record that is deleted from the project, then if an entire record is deleted via this particular survey setting via a Stop Action, then all logged data values for the record will be removed from the log as per this project's data privacy setting.</w:t>
      </w:r>
    </w:p>
    <w:p w14:paraId="320FFDA9" w14:textId="77777777" w:rsidR="005D3847" w:rsidRPr="005D0BE9" w:rsidRDefault="005D3847">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w:t>
      </w:r>
      <w:r w:rsidRPr="005D0BE9">
        <w:rPr>
          <w:rFonts w:ascii="Open Sans" w:eastAsia="Times New Roman" w:hAnsi="Open Sans" w:cs="Open Sans"/>
          <w:color w:val="333333"/>
          <w:sz w:val="21"/>
          <w:szCs w:val="21"/>
        </w:rPr>
        <w:t> New project-level option for importing email addresses for patients from an EHR via REDCap’s Clinical Data Interoperability Services (CDIS) - When this option is enabled at the system level on the CDIS page in the Control Center, an administrator can then enable this option for any given project via the “Edit A Project’s Settings” page. Once enabled for a project, users will then be able to map the “email address” field in either a Clinical Data Pull or Clinical Data Mart project, thus allowing them to import patient email addresses for the EHR. This option is disabled by default.</w:t>
      </w:r>
    </w:p>
    <w:p w14:paraId="2A82FA70" w14:textId="77777777" w:rsidR="005D3847" w:rsidRPr="005D0BE9" w:rsidRDefault="005D3847">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w:t>
      </w:r>
      <w:r w:rsidRPr="005D0BE9">
        <w:rPr>
          <w:rFonts w:ascii="Open Sans" w:eastAsia="Times New Roman" w:hAnsi="Open Sans" w:cs="Open Sans"/>
          <w:color w:val="333333"/>
          <w:sz w:val="21"/>
          <w:szCs w:val="21"/>
        </w:rPr>
        <w:t> If a project contains more than 25,000 records, the Logging page will no longer display the record filtering drop-down at the top of the page but instead will display an auto-complete text box to allow the user to enter the record name if they wish to filter the logging by record. This behavior is similar to the "Add/Edit Records" page when not using record auto-numbering if a project contains more than 25,000 records.</w:t>
      </w:r>
    </w:p>
    <w:p w14:paraId="7E797070" w14:textId="77777777" w:rsidR="005D3847" w:rsidRPr="005D0BE9" w:rsidRDefault="005D3847">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The section for "e-Consent Framework: PDF External Storage Settings (for all projects)" on the File Upload Settings page in the Control Center has been moved to the Modules/Services Configuration page to be more consistent from an organizational standpoint with regard to other similar system-level features that utilize a separate SFTP or WebDAV server for securely storing files outside of REDCap.</w:t>
      </w:r>
    </w:p>
    <w:p w14:paraId="463D6BD6"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10.8.5 (released on 2021-03-05)</w:t>
      </w:r>
    </w:p>
    <w:p w14:paraId="3D5EC2F0"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776954FD" w14:textId="77777777" w:rsidR="005D3847" w:rsidRPr="005D0BE9" w:rsidRDefault="005D3847">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lastRenderedPageBreak/>
        <w:t>Improvement: </w:t>
      </w:r>
      <w:r w:rsidRPr="005D0BE9">
        <w:rPr>
          <w:rFonts w:ascii="Open Sans" w:eastAsia="Times New Roman" w:hAnsi="Open Sans" w:cs="Open Sans"/>
          <w:color w:val="333333"/>
          <w:sz w:val="21"/>
          <w:szCs w:val="21"/>
        </w:rPr>
        <w:t>The upload max file size for File Upload fields and general file attachments can now be increased or decreased on a per-project basis if needing to be different from the system-level settings as defined on the "File Upload Settings" page in the Control Center. This can be changed at the bottom of the Control Center's "Edit a Project's Settings" page for any given project.</w:t>
      </w:r>
    </w:p>
    <w:p w14:paraId="3BB2A3E7" w14:textId="77777777" w:rsidR="005D3847" w:rsidRPr="005D0BE9" w:rsidRDefault="005D3847">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Change/improvement:</w:t>
      </w:r>
      <w:r w:rsidRPr="005D0BE9">
        <w:rPr>
          <w:rFonts w:ascii="Open Sans" w:eastAsia="Times New Roman" w:hAnsi="Open Sans" w:cs="Open Sans"/>
          <w:color w:val="333333"/>
          <w:sz w:val="21"/>
          <w:szCs w:val="21"/>
        </w:rPr>
        <w:t> The institution name is now included in the email subject for all emails sent regarding user expiration and account suspension due to inactivity. This is done to provide greater clarity to the user regarding which REDCap installation is being referenced in the email.</w:t>
      </w:r>
    </w:p>
    <w:p w14:paraId="15E74821"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10.8.4 (released on 2021-02-26)</w:t>
      </w:r>
    </w:p>
    <w:p w14:paraId="64C6E19E"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3CCA5D1D" w14:textId="77777777" w:rsidR="005D3847" w:rsidRPr="005D0BE9" w:rsidRDefault="005D3847">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Export Data Quality rule results</w:t>
      </w:r>
      <w:r w:rsidRPr="005D0BE9">
        <w:rPr>
          <w:rFonts w:ascii="Open Sans" w:eastAsia="Times New Roman" w:hAnsi="Open Sans" w:cs="Open Sans"/>
          <w:color w:val="333333"/>
          <w:sz w:val="21"/>
          <w:szCs w:val="21"/>
        </w:rPr>
        <w:t> - After running a data quality rule, users may export the results/discrepancies of the rule as a CSV file. The CSV file will be structured exactly like a date export/import file, which should allow for faster and easier cleaning of data so that values can be fixed and then re-uploaded as a data import.</w:t>
      </w:r>
    </w:p>
    <w:p w14:paraId="3A62FEE5" w14:textId="77777777" w:rsidR="005D3847" w:rsidRPr="005D0BE9" w:rsidRDefault="005D3847">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 </w:t>
      </w:r>
      <w:r w:rsidRPr="005D0BE9">
        <w:rPr>
          <w:rFonts w:ascii="Open Sans" w:eastAsia="Times New Roman" w:hAnsi="Open Sans" w:cs="Open Sans"/>
          <w:color w:val="333333"/>
          <w:sz w:val="21"/>
          <w:szCs w:val="21"/>
        </w:rPr>
        <w:t>The rich text editor is now utilized when editing the following system-level custom text settings on the "Edit a Project's Settings" page in the Control Center: "Custom text to display at top of Project Home page in project" and "Custom text to display at top of all Data Entry pages in project".</w:t>
      </w:r>
    </w:p>
    <w:p w14:paraId="02D97D79" w14:textId="77777777" w:rsidR="005D3847" w:rsidRPr="005D0BE9" w:rsidRDefault="005D3847">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Change/improvement: The custom text settings "Custom text to display at top of Project Home page in project" and "Custom text to display at top of all Data Entry pages in project" no longer default to being contained in a DIV with class="green" but can be styled with any color container (or none) using the rich text editor on the "Edit a Project's Settings" page. Any custom text values that existed beforehand will be grandfathered in and will still be displayed with the green class, but they can be modified after the fact to remove/change it.</w:t>
      </w:r>
    </w:p>
    <w:p w14:paraId="6CAF3C1C" w14:textId="77777777" w:rsidR="005D3847" w:rsidRPr="005D0BE9" w:rsidRDefault="005D3847">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The input element for @CALCTEXT fields was made wider on survey pages and data entry forms to be able to fit more viewable text.</w:t>
      </w:r>
    </w:p>
    <w:p w14:paraId="0CDF2E85"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10.8.2 (released on 2021-02-12)</w:t>
      </w:r>
    </w:p>
    <w:p w14:paraId="69085E62"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0119CD0B" w14:textId="77777777" w:rsidR="005D3847" w:rsidRPr="005D0BE9" w:rsidRDefault="005D3847">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Change: New “Applications Overview” video added to Training Videos</w:t>
      </w:r>
    </w:p>
    <w:p w14:paraId="55DBC0A3" w14:textId="77777777" w:rsidR="005D3847" w:rsidRPr="005D0BE9" w:rsidRDefault="005D3847">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 xml:space="preserve">Change/improvement: When viewing the Survey Settings page for a repeating instrument, the "Location of the button on survey" option for the "Allow respondents to repeat the survey" setting now includes a new choice not to display the repeating survey button at all on the survey page. This is useful if users are utilizing the Survey Queue as the path for participants to enter new responses for </w:t>
      </w:r>
      <w:r w:rsidRPr="005D0BE9">
        <w:rPr>
          <w:rFonts w:ascii="Open Sans" w:eastAsia="Times New Roman" w:hAnsi="Open Sans" w:cs="Open Sans"/>
          <w:color w:val="333333"/>
          <w:sz w:val="21"/>
          <w:szCs w:val="21"/>
        </w:rPr>
        <w:lastRenderedPageBreak/>
        <w:t>the repeating responses instead of displaying the repeating survey button on the survey page itself.</w:t>
      </w:r>
    </w:p>
    <w:p w14:paraId="24CADE83"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10.8.0 (released on 2021-01-29)</w:t>
      </w:r>
    </w:p>
    <w:p w14:paraId="15C71F7C"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130F8E00" w14:textId="77777777" w:rsidR="005D3847" w:rsidRPr="005D0BE9" w:rsidRDefault="005D3847">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Instant Adjudication for Clinical Data Pull (CDP)</w:t>
      </w:r>
      <w:r w:rsidRPr="005D0BE9">
        <w:rPr>
          <w:rFonts w:ascii="Open Sans" w:eastAsia="Times New Roman" w:hAnsi="Open Sans" w:cs="Open Sans"/>
          <w:color w:val="333333"/>
          <w:sz w:val="21"/>
          <w:szCs w:val="21"/>
        </w:rPr>
        <w:t>with improved CDP Field Mapping page</w:t>
      </w:r>
    </w:p>
    <w:p w14:paraId="56C74115" w14:textId="77777777" w:rsidR="005D3847" w:rsidRPr="005D0BE9" w:rsidRDefault="005D3847">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Once enabled here for the whole system via the CDIS page, the Clinical Data Pull "Instant Adjudication" setting can be enabled on a CDP project's field mapping page, after which it will allow users to bypass the normal data adjudication process and will let them import and save all data into the project that has already been cached from the EHR system. This can save a great deal of time when importing lots of patient records. After Instant Adjudication is enabled in a CDP project, users with CDP-adjudication privileges will see the button to initiate this process on the Record Status Dashboard. After the button is clicked, it will begin adjudicating the EHR data for all records in real time, thus saving the data into records in the projects. On the CDIS page in the Control Center, administrators can enable or disable the Instant Adjudication feature for all CDP-enabled projects in the system. By default, the system-level Instant Adjudication option is enabled.</w:t>
      </w:r>
    </w:p>
    <w:p w14:paraId="3518AD7A" w14:textId="77777777" w:rsidR="005D3847" w:rsidRPr="005D0BE9" w:rsidRDefault="005D3847">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Also, the user interface for the CDP Field Mapping page in all CDP-enabled projects has been updated and improved to allow users to more quickly and easily map their REDCap fields to EHR fields for their CDP project.</w:t>
      </w:r>
    </w:p>
    <w:p w14:paraId="0EC3FBE9" w14:textId="77777777" w:rsidR="005D3847" w:rsidRPr="005D0BE9" w:rsidRDefault="005D3847">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 Custom ranges (min/max) for slider fields</w:t>
      </w:r>
      <w:r w:rsidRPr="005D0BE9">
        <w:rPr>
          <w:rFonts w:ascii="Open Sans" w:eastAsia="Times New Roman" w:hAnsi="Open Sans" w:cs="Open Sans"/>
          <w:color w:val="333333"/>
          <w:sz w:val="21"/>
          <w:szCs w:val="21"/>
        </w:rPr>
        <w:t> - Users may now set a custom minimum and/or custom maximum integer value for slider fields. The default min and max is still 0 and 100, respectively. If no value is entered for the min or max value, it will assume the default value. These can be set via the Edit Field popup in the Online Designer, and via the “Text Validation Min” and “Text Validation Max” columns in the Data Dictionary.</w:t>
      </w:r>
    </w:p>
    <w:p w14:paraId="0FA3E447" w14:textId="77777777" w:rsidR="005D3847" w:rsidRPr="005D0BE9" w:rsidRDefault="005D3847">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New API “Export Logging” method</w:t>
      </w:r>
      <w:r w:rsidRPr="005D0BE9">
        <w:rPr>
          <w:rFonts w:ascii="Open Sans" w:eastAsia="Times New Roman" w:hAnsi="Open Sans" w:cs="Open Sans"/>
          <w:color w:val="333333"/>
          <w:sz w:val="21"/>
          <w:szCs w:val="21"/>
        </w:rPr>
        <w:t> - This new API method allows users to export a project’s logging via the API using very similar methods and filters as in the project’s user interface. See the documentation for all filter parameters that are available.</w:t>
      </w:r>
    </w:p>
    <w:p w14:paraId="1D7927F9" w14:textId="77777777" w:rsidR="005D3847" w:rsidRPr="005D0BE9" w:rsidRDefault="005D3847">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Ability to to import/export user rights </w:t>
      </w:r>
      <w:r w:rsidRPr="005D0BE9">
        <w:rPr>
          <w:rFonts w:ascii="Open Sans" w:eastAsia="Times New Roman" w:hAnsi="Open Sans" w:cs="Open Sans"/>
          <w:color w:val="333333"/>
          <w:sz w:val="21"/>
          <w:szCs w:val="21"/>
        </w:rPr>
        <w:t>via a CSV file on the User Rights page - Users can download a CSV file to view all the user privileges of the existing users in a project, including their instrument-level user rights. Users can upload a CSV file to grant new users access to the project and/or to modify the user privileges of existing users, including their instrument-level user rights.</w:t>
      </w:r>
    </w:p>
    <w:p w14:paraId="4BFF4D6E" w14:textId="77777777" w:rsidR="005D3847" w:rsidRPr="005D0BE9" w:rsidRDefault="005D3847">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lastRenderedPageBreak/>
        <w:t>Improvement:</w:t>
      </w:r>
      <w:r w:rsidRPr="005D0BE9">
        <w:rPr>
          <w:rFonts w:ascii="Open Sans" w:eastAsia="Times New Roman" w:hAnsi="Open Sans" w:cs="Open Sans"/>
          <w:color w:val="333333"/>
          <w:sz w:val="21"/>
          <w:szCs w:val="21"/>
        </w:rPr>
        <w:t> The rich text editor is now utilized when editing the following system-level custom text settings in the Control Center: Custom login text, Homepage announcement custom text, Homepage informational custom text, Help &amp; FAQ custom text, Custom message when creating/copying project, and Custom message when moving project to production.</w:t>
      </w:r>
    </w:p>
    <w:p w14:paraId="1C4A43DD" w14:textId="77777777" w:rsidR="005D3847" w:rsidRPr="005D0BE9" w:rsidRDefault="005D3847">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w:t>
      </w:r>
      <w:r w:rsidRPr="005D0BE9">
        <w:rPr>
          <w:rFonts w:ascii="Open Sans" w:eastAsia="Times New Roman" w:hAnsi="Open Sans" w:cs="Open Sans"/>
          <w:color w:val="333333"/>
          <w:sz w:val="21"/>
          <w:szCs w:val="21"/>
        </w:rPr>
        <w:t> The Email Users page in the Control Center now has a new quick-select link to select and email only the currently logged-in users. (Ticket #99532)</w:t>
      </w:r>
    </w:p>
    <w:p w14:paraId="5E4C07FB"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10.7.1 (released on 2021-01-22)</w:t>
      </w:r>
    </w:p>
    <w:p w14:paraId="25DB0B51"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5F4DE1D0" w14:textId="77777777" w:rsidR="005D3847" w:rsidRPr="005D0BE9" w:rsidRDefault="005D3847">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w:t>
      </w:r>
      <w:r w:rsidRPr="005D0BE9">
        <w:rPr>
          <w:rFonts w:ascii="Open Sans" w:eastAsia="Times New Roman" w:hAnsi="Open Sans" w:cs="Open Sans"/>
          <w:color w:val="333333"/>
          <w:sz w:val="21"/>
          <w:szCs w:val="21"/>
        </w:rPr>
        <w:t> New “:link” piping option for File Upload fields - If piping using the ':link’ option for a File Upload field, such as [my_field:link], the file's filename will be displayed as a clickable hyperlink for downloading the file, which works on webpages and also inside the body of email text (i.e., survey invitations or Alerts &amp; Notifications).</w:t>
      </w:r>
    </w:p>
    <w:p w14:paraId="49DCDC07" w14:textId="77777777" w:rsidR="005D3847" w:rsidRPr="005D0BE9" w:rsidRDefault="005D3847">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Improvement/change:</w:t>
      </w:r>
      <w:r w:rsidRPr="005D0BE9">
        <w:rPr>
          <w:rFonts w:ascii="Open Sans" w:eastAsia="Times New Roman" w:hAnsi="Open Sans" w:cs="Open Sans"/>
          <w:color w:val="333333"/>
          <w:sz w:val="21"/>
          <w:szCs w:val="21"/>
        </w:rPr>
        <w:t> When using the “:inline” piping option for File Upload files inside an email body (e.g., survey invitations, alerts), if the uploaded file is not an image file, it will still attach the file to the email but will display the file's filename in the email text as an alternative to displaying it as an inline image.</w:t>
      </w:r>
    </w:p>
    <w:p w14:paraId="5F95024E" w14:textId="77777777" w:rsidR="005D3847" w:rsidRPr="005D0BE9" w:rsidRDefault="005D3847" w:rsidP="005D3847">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0BE9">
        <w:rPr>
          <w:rFonts w:ascii="Open Sans" w:eastAsia="Times New Roman" w:hAnsi="Open Sans" w:cs="Open Sans"/>
          <w:b/>
          <w:bCs/>
          <w:color w:val="4A4A4A"/>
          <w:kern w:val="36"/>
          <w:sz w:val="39"/>
          <w:szCs w:val="39"/>
        </w:rPr>
        <w:t>Version 10.7.0 (released on 2021-01-14)</w:t>
      </w:r>
    </w:p>
    <w:p w14:paraId="72866690" w14:textId="77777777" w:rsidR="005D3847" w:rsidRPr="005D0BE9" w:rsidRDefault="005D3847" w:rsidP="005D3847">
      <w:pPr>
        <w:shd w:val="clear" w:color="auto" w:fill="FFFFFF"/>
        <w:spacing w:after="150"/>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CHANGES IN THIS VERSION:</w:t>
      </w:r>
    </w:p>
    <w:p w14:paraId="2919A8A9" w14:textId="77777777" w:rsidR="005D3847" w:rsidRPr="005D0BE9" w:rsidRDefault="005D3847">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Field Bank</w:t>
      </w:r>
      <w:r w:rsidRPr="005D0BE9">
        <w:rPr>
          <w:rFonts w:ascii="Open Sans" w:eastAsia="Times New Roman" w:hAnsi="Open Sans" w:cs="Open Sans"/>
          <w:color w:val="333333"/>
          <w:sz w:val="21"/>
          <w:szCs w:val="21"/>
        </w:rPr>
        <w:t> - When adding new fields via the Online Designer, users will see an "Import from Field Bank" button, which will allow them to search different standardized catalogs of commonly used fields, such as in the U.S. National Library of Medicine catalog. The Field Bank helps users add new fields quickly and easily to their data collection instruments. Over time, more standardized catalogs of fields will be added to the Field Bank.</w:t>
      </w:r>
    </w:p>
    <w:p w14:paraId="58682918" w14:textId="77777777" w:rsidR="005D3847" w:rsidRPr="005D0BE9" w:rsidRDefault="005D3847">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@INLINE action tag</w:t>
      </w:r>
      <w:r w:rsidRPr="005D0BE9">
        <w:rPr>
          <w:rFonts w:ascii="Open Sans" w:eastAsia="Times New Roman" w:hAnsi="Open Sans" w:cs="Open Sans"/>
          <w:color w:val="333333"/>
          <w:sz w:val="21"/>
          <w:szCs w:val="21"/>
        </w:rPr>
        <w:t>- Allows a PDF file or image file (JPG, JPEG, GIF, PNG, TIF, BMP) that is uploaded to a File Upload field to be displayed in an inline manner on the survey page or data entry form so that the PDF/image can be viewed by the user or survey participant without having to download it.</w:t>
      </w:r>
    </w:p>
    <w:p w14:paraId="2EFD656C" w14:textId="77777777" w:rsidR="005D3847" w:rsidRPr="005D0BE9" w:rsidRDefault="005D3847">
      <w:pPr>
        <w:numPr>
          <w:ilvl w:val="1"/>
          <w:numId w:val="1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The PDF/image will be displayed inline on the page immediately above the download link for the field and will be displayed with 100% width by default (i.e., 100% width of the area in which it is contained).</w:t>
      </w:r>
    </w:p>
    <w:p w14:paraId="4A28A2B2" w14:textId="77777777" w:rsidR="005D3847" w:rsidRPr="005D0BE9" w:rsidRDefault="005D3847">
      <w:pPr>
        <w:numPr>
          <w:ilvl w:val="1"/>
          <w:numId w:val="1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 xml:space="preserve">Images will be displayed with their native width:height ratio, although PDFs will be displayed with a 300 pixel height by default. If you wish to manually set the width and/or height of the image/PDF, you may put the width/height values inside parentheses after the action tag in the </w:t>
      </w:r>
      <w:r w:rsidRPr="005D0BE9">
        <w:rPr>
          <w:rFonts w:ascii="Open Sans" w:eastAsia="Times New Roman" w:hAnsi="Open Sans" w:cs="Open Sans"/>
          <w:color w:val="333333"/>
          <w:sz w:val="21"/>
          <w:szCs w:val="21"/>
        </w:rPr>
        <w:lastRenderedPageBreak/>
        <w:t>following manner: @INLINE(width) or @INLINE(width,height). The width/height can be a percentage value (e.g., 50%) or a number representing size in pixels (e.g., 400). Thus @INLINE(50%) will display an image at 50% size for the area in which it is contained on the page, and @INLINE(400,100) would display the image always at 400px tall and 100px wide. To make an inline PDF appear taller on the page, you might use @INLINE(100%,600) since 300px is the default height for inline PDFs.</w:t>
      </w:r>
    </w:p>
    <w:p w14:paraId="13F664ED" w14:textId="77777777" w:rsidR="005D3847" w:rsidRPr="005D0BE9" w:rsidRDefault="005D3847">
      <w:pPr>
        <w:numPr>
          <w:ilvl w:val="1"/>
          <w:numId w:val="1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The @INLINE action tag also works if the File Upload field is embedded inside another field on the page.</w:t>
      </w:r>
    </w:p>
    <w:p w14:paraId="6E8A9EE7" w14:textId="77777777" w:rsidR="005D3847" w:rsidRPr="005D0BE9" w:rsidRDefault="005D3847">
      <w:pPr>
        <w:numPr>
          <w:ilvl w:val="1"/>
          <w:numId w:val="1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Thanks to Andy Martin for his inspiration for this feature, in which it is based on his “Image Viewer” external module. NOTE: Upgrading to REDCap 10.7.0 will *not* automatically disable the “Image Viewer” module if it is installed and enabled on any projects, nor will it conflict with the “Image Viewer” external module.</w:t>
      </w:r>
    </w:p>
    <w:p w14:paraId="56FEF6B5" w14:textId="77777777" w:rsidR="005D3847" w:rsidRPr="005D0BE9" w:rsidRDefault="005D3847">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New feature: New “:inline” piping option for File Upload fields</w:t>
      </w:r>
    </w:p>
    <w:p w14:paraId="0E4B6216" w14:textId="77777777" w:rsidR="005D3847" w:rsidRPr="005D0BE9" w:rsidRDefault="005D3847">
      <w:pPr>
        <w:numPr>
          <w:ilvl w:val="1"/>
          <w:numId w:val="1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If piping using the ':inline' option for a File Upload field, such as [my_field:inline], in which the uploaded file is a PDF file or image file (JPG, JPEG, GIF, PNG, TIF, BMP), the file will be displayed in an inline manner so that it is viewable on the page.</w:t>
      </w:r>
    </w:p>
    <w:p w14:paraId="7CFEA1C8" w14:textId="77777777" w:rsidR="005D3847" w:rsidRPr="005D0BE9" w:rsidRDefault="005D3847">
      <w:pPr>
        <w:numPr>
          <w:ilvl w:val="1"/>
          <w:numId w:val="1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The ':inline' option DOES work inside emails, so you can pipe a field with ':inline' inside the email body, thus allowing you to display inline images inside survey invitations or Alerts &amp; Notifications.</w:t>
      </w:r>
    </w:p>
    <w:p w14:paraId="4F9173E9" w14:textId="77777777" w:rsidR="005D3847" w:rsidRPr="005D0BE9" w:rsidRDefault="005D3847">
      <w:pPr>
        <w:numPr>
          <w:ilvl w:val="1"/>
          <w:numId w:val="1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The @INLINE action tag does not need to be used on a field in order to utilize the “:inline” piping option.</w:t>
      </w:r>
    </w:p>
    <w:p w14:paraId="1A188E09" w14:textId="77777777" w:rsidR="005D3847" w:rsidRPr="005D0BE9" w:rsidRDefault="005D3847">
      <w:pPr>
        <w:numPr>
          <w:ilvl w:val="1"/>
          <w:numId w:val="1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0BE9">
        <w:rPr>
          <w:rFonts w:ascii="Open Sans" w:eastAsia="Times New Roman" w:hAnsi="Open Sans" w:cs="Open Sans"/>
          <w:color w:val="333333"/>
          <w:sz w:val="21"/>
          <w:szCs w:val="21"/>
        </w:rPr>
        <w:t>Note: Inline images are not able to be displayed inside a downloaded PDF of a survey/instrument that contains data.</w:t>
      </w:r>
    </w:p>
    <w:p w14:paraId="3B0DA152" w14:textId="77777777" w:rsidR="005D3847" w:rsidRPr="005D0BE9" w:rsidRDefault="005D3847">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0BE9">
        <w:rPr>
          <w:rFonts w:ascii="Open Sans" w:eastAsia="Times New Roman" w:hAnsi="Open Sans" w:cs="Open Sans"/>
          <w:b/>
          <w:bCs/>
          <w:color w:val="333333"/>
          <w:sz w:val="21"/>
          <w:szCs w:val="21"/>
        </w:rPr>
        <w:t>Improvement: </w:t>
      </w:r>
      <w:r w:rsidRPr="005D0BE9">
        <w:rPr>
          <w:rFonts w:ascii="Open Sans" w:eastAsia="Times New Roman" w:hAnsi="Open Sans" w:cs="Open Sans"/>
          <w:color w:val="333333"/>
          <w:sz w:val="21"/>
          <w:szCs w:val="21"/>
        </w:rPr>
        <w:t>In the Online Designer, any fields that have action tags will have those action tags listed immediately below the field in the table on that page. This makes it easier to know if a field has a certain action tag without having to open the Edit Field dialog for the field.</w:t>
      </w:r>
    </w:p>
    <w:p w14:paraId="37B3CCA0" w14:textId="77777777" w:rsidR="005D3847" w:rsidRPr="005D3847" w:rsidRDefault="005D3847" w:rsidP="005D3847">
      <w:pPr>
        <w:shd w:val="clear" w:color="auto" w:fill="FFFFFF"/>
        <w:spacing w:before="100" w:beforeAutospacing="1" w:after="100" w:afterAutospacing="1" w:line="300" w:lineRule="atLeast"/>
        <w:rPr>
          <w:rFonts w:ascii="Open Sans" w:eastAsia="Times New Roman" w:hAnsi="Open Sans" w:cs="Open Sans"/>
          <w:color w:val="333333"/>
          <w:sz w:val="21"/>
          <w:szCs w:val="21"/>
        </w:rPr>
      </w:pPr>
    </w:p>
    <w:p w14:paraId="3B785651" w14:textId="77777777" w:rsidR="00B026BA" w:rsidRDefault="00B026BA"/>
    <w:sectPr w:rsidR="00B026BA" w:rsidSect="00D32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583"/>
    <w:multiLevelType w:val="multilevel"/>
    <w:tmpl w:val="08D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B3386"/>
    <w:multiLevelType w:val="multilevel"/>
    <w:tmpl w:val="CB82C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81DAD"/>
    <w:multiLevelType w:val="multilevel"/>
    <w:tmpl w:val="71601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00440"/>
    <w:multiLevelType w:val="multilevel"/>
    <w:tmpl w:val="62FA7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45467"/>
    <w:multiLevelType w:val="multilevel"/>
    <w:tmpl w:val="7BC8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27BDE"/>
    <w:multiLevelType w:val="multilevel"/>
    <w:tmpl w:val="8088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47053"/>
    <w:multiLevelType w:val="multilevel"/>
    <w:tmpl w:val="D44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A6767"/>
    <w:multiLevelType w:val="multilevel"/>
    <w:tmpl w:val="4090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1431D"/>
    <w:multiLevelType w:val="multilevel"/>
    <w:tmpl w:val="CDBA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C6197"/>
    <w:multiLevelType w:val="multilevel"/>
    <w:tmpl w:val="4D2A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229F8"/>
    <w:multiLevelType w:val="multilevel"/>
    <w:tmpl w:val="AE88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B066B"/>
    <w:multiLevelType w:val="multilevel"/>
    <w:tmpl w:val="EC283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81D52"/>
    <w:multiLevelType w:val="multilevel"/>
    <w:tmpl w:val="23B4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83D8B"/>
    <w:multiLevelType w:val="multilevel"/>
    <w:tmpl w:val="5B24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06465"/>
    <w:multiLevelType w:val="multilevel"/>
    <w:tmpl w:val="6EB0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03640"/>
    <w:multiLevelType w:val="multilevel"/>
    <w:tmpl w:val="F3FC8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61075"/>
    <w:multiLevelType w:val="multilevel"/>
    <w:tmpl w:val="3D92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8C2B3E"/>
    <w:multiLevelType w:val="multilevel"/>
    <w:tmpl w:val="4722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521A6"/>
    <w:multiLevelType w:val="multilevel"/>
    <w:tmpl w:val="1CC0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E6307"/>
    <w:multiLevelType w:val="multilevel"/>
    <w:tmpl w:val="8E84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E4EC4"/>
    <w:multiLevelType w:val="multilevel"/>
    <w:tmpl w:val="0F04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5D50FC"/>
    <w:multiLevelType w:val="multilevel"/>
    <w:tmpl w:val="1A9E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47BEA"/>
    <w:multiLevelType w:val="multilevel"/>
    <w:tmpl w:val="3CD4E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C2DF9"/>
    <w:multiLevelType w:val="multilevel"/>
    <w:tmpl w:val="D246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5591B"/>
    <w:multiLevelType w:val="multilevel"/>
    <w:tmpl w:val="4508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1791A"/>
    <w:multiLevelType w:val="multilevel"/>
    <w:tmpl w:val="3AF40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B87BA0"/>
    <w:multiLevelType w:val="multilevel"/>
    <w:tmpl w:val="0C42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AC354C"/>
    <w:multiLevelType w:val="multilevel"/>
    <w:tmpl w:val="AE987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1511D6"/>
    <w:multiLevelType w:val="multilevel"/>
    <w:tmpl w:val="D6481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383D2B"/>
    <w:multiLevelType w:val="multilevel"/>
    <w:tmpl w:val="A61C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B03FCB"/>
    <w:multiLevelType w:val="multilevel"/>
    <w:tmpl w:val="1E90C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D0DB1"/>
    <w:multiLevelType w:val="multilevel"/>
    <w:tmpl w:val="DE367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70589"/>
    <w:multiLevelType w:val="multilevel"/>
    <w:tmpl w:val="F7FE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924038">
    <w:abstractNumId w:val="21"/>
  </w:num>
  <w:num w:numId="2" w16cid:durableId="1772241350">
    <w:abstractNumId w:val="29"/>
  </w:num>
  <w:num w:numId="3" w16cid:durableId="1283001832">
    <w:abstractNumId w:val="30"/>
  </w:num>
  <w:num w:numId="4" w16cid:durableId="228006398">
    <w:abstractNumId w:val="2"/>
  </w:num>
  <w:num w:numId="5" w16cid:durableId="1513911819">
    <w:abstractNumId w:val="14"/>
  </w:num>
  <w:num w:numId="6" w16cid:durableId="523370677">
    <w:abstractNumId w:val="12"/>
  </w:num>
  <w:num w:numId="7" w16cid:durableId="445317313">
    <w:abstractNumId w:val="18"/>
  </w:num>
  <w:num w:numId="8" w16cid:durableId="1807821484">
    <w:abstractNumId w:val="11"/>
  </w:num>
  <w:num w:numId="9" w16cid:durableId="1943149547">
    <w:abstractNumId w:val="26"/>
  </w:num>
  <w:num w:numId="10" w16cid:durableId="642391140">
    <w:abstractNumId w:val="6"/>
  </w:num>
  <w:num w:numId="11" w16cid:durableId="160437132">
    <w:abstractNumId w:val="4"/>
  </w:num>
  <w:num w:numId="12" w16cid:durableId="1688020524">
    <w:abstractNumId w:val="3"/>
  </w:num>
  <w:num w:numId="13" w16cid:durableId="1095831038">
    <w:abstractNumId w:val="10"/>
  </w:num>
  <w:num w:numId="14" w16cid:durableId="2051494019">
    <w:abstractNumId w:val="23"/>
  </w:num>
  <w:num w:numId="15" w16cid:durableId="925192319">
    <w:abstractNumId w:val="7"/>
  </w:num>
  <w:num w:numId="16" w16cid:durableId="1155728666">
    <w:abstractNumId w:val="27"/>
  </w:num>
  <w:num w:numId="17" w16cid:durableId="55125825">
    <w:abstractNumId w:val="24"/>
  </w:num>
  <w:num w:numId="18" w16cid:durableId="1992445515">
    <w:abstractNumId w:val="25"/>
  </w:num>
  <w:num w:numId="19" w16cid:durableId="1907642838">
    <w:abstractNumId w:val="28"/>
  </w:num>
  <w:num w:numId="20" w16cid:durableId="863518290">
    <w:abstractNumId w:val="17"/>
  </w:num>
  <w:num w:numId="21" w16cid:durableId="562301265">
    <w:abstractNumId w:val="19"/>
  </w:num>
  <w:num w:numId="22" w16cid:durableId="700395105">
    <w:abstractNumId w:val="8"/>
  </w:num>
  <w:num w:numId="23" w16cid:durableId="84570306">
    <w:abstractNumId w:val="1"/>
  </w:num>
  <w:num w:numId="24" w16cid:durableId="445973653">
    <w:abstractNumId w:val="13"/>
  </w:num>
  <w:num w:numId="25" w16cid:durableId="136538187">
    <w:abstractNumId w:val="5"/>
  </w:num>
  <w:num w:numId="26" w16cid:durableId="1579704248">
    <w:abstractNumId w:val="20"/>
  </w:num>
  <w:num w:numId="27" w16cid:durableId="1740596228">
    <w:abstractNumId w:val="0"/>
  </w:num>
  <w:num w:numId="28" w16cid:durableId="944579596">
    <w:abstractNumId w:val="22"/>
  </w:num>
  <w:num w:numId="29" w16cid:durableId="697464787">
    <w:abstractNumId w:val="9"/>
  </w:num>
  <w:num w:numId="30" w16cid:durableId="1019233022">
    <w:abstractNumId w:val="32"/>
  </w:num>
  <w:num w:numId="31" w16cid:durableId="1580099078">
    <w:abstractNumId w:val="16"/>
  </w:num>
  <w:num w:numId="32" w16cid:durableId="1210998641">
    <w:abstractNumId w:val="15"/>
  </w:num>
  <w:num w:numId="33" w16cid:durableId="990133947">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47"/>
    <w:rsid w:val="000C79A5"/>
    <w:rsid w:val="00376E14"/>
    <w:rsid w:val="005D0BE9"/>
    <w:rsid w:val="005D3847"/>
    <w:rsid w:val="00B026BA"/>
    <w:rsid w:val="00D322C4"/>
    <w:rsid w:val="00F1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7EAA6"/>
  <w15:chartTrackingRefBased/>
  <w15:docId w15:val="{591AEADA-2E60-424A-8979-3D4163E1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384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84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D3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D3847"/>
    <w:rPr>
      <w:b/>
      <w:bCs/>
    </w:rPr>
  </w:style>
  <w:style w:type="character" w:styleId="Hyperlink">
    <w:name w:val="Hyperlink"/>
    <w:basedOn w:val="DefaultParagraphFont"/>
    <w:uiPriority w:val="99"/>
    <w:semiHidden/>
    <w:unhideWhenUsed/>
    <w:rsid w:val="005D38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02447">
      <w:bodyDiv w:val="1"/>
      <w:marLeft w:val="0"/>
      <w:marRight w:val="0"/>
      <w:marTop w:val="0"/>
      <w:marBottom w:val="0"/>
      <w:divBdr>
        <w:top w:val="none" w:sz="0" w:space="0" w:color="auto"/>
        <w:left w:val="none" w:sz="0" w:space="0" w:color="auto"/>
        <w:bottom w:val="none" w:sz="0" w:space="0" w:color="auto"/>
        <w:right w:val="none" w:sz="0" w:space="0" w:color="auto"/>
      </w:divBdr>
    </w:div>
    <w:div w:id="850683939">
      <w:bodyDiv w:val="1"/>
      <w:marLeft w:val="0"/>
      <w:marRight w:val="0"/>
      <w:marTop w:val="0"/>
      <w:marBottom w:val="0"/>
      <w:divBdr>
        <w:top w:val="none" w:sz="0" w:space="0" w:color="auto"/>
        <w:left w:val="none" w:sz="0" w:space="0" w:color="auto"/>
        <w:bottom w:val="none" w:sz="0" w:space="0" w:color="auto"/>
        <w:right w:val="none" w:sz="0" w:space="0" w:color="auto"/>
      </w:divBdr>
    </w:div>
    <w:div w:id="1701852773">
      <w:bodyDiv w:val="1"/>
      <w:marLeft w:val="0"/>
      <w:marRight w:val="0"/>
      <w:marTop w:val="0"/>
      <w:marBottom w:val="0"/>
      <w:divBdr>
        <w:top w:val="none" w:sz="0" w:space="0" w:color="auto"/>
        <w:left w:val="none" w:sz="0" w:space="0" w:color="auto"/>
        <w:bottom w:val="none" w:sz="0" w:space="0" w:color="auto"/>
        <w:right w:val="none" w:sz="0" w:space="0" w:color="auto"/>
      </w:divBdr>
    </w:div>
    <w:div w:id="1710297001">
      <w:bodyDiv w:val="1"/>
      <w:marLeft w:val="0"/>
      <w:marRight w:val="0"/>
      <w:marTop w:val="0"/>
      <w:marBottom w:val="0"/>
      <w:divBdr>
        <w:top w:val="none" w:sz="0" w:space="0" w:color="auto"/>
        <w:left w:val="none" w:sz="0" w:space="0" w:color="auto"/>
        <w:bottom w:val="none" w:sz="0" w:space="0" w:color="auto"/>
        <w:right w:val="none" w:sz="0" w:space="0" w:color="auto"/>
      </w:divBdr>
    </w:div>
    <w:div w:id="19208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dcap.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dcap.link/dash1" TargetMode="External"/><Relationship Id="rId5" Type="http://schemas.openxmlformats.org/officeDocument/2006/relationships/hyperlink" Target="https://www.mailgu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14090</Words>
  <Characters>80318</Characters>
  <Application>Microsoft Office Word</Application>
  <DocSecurity>0</DocSecurity>
  <Lines>669</Lines>
  <Paragraphs>188</Paragraphs>
  <ScaleCrop>false</ScaleCrop>
  <Company/>
  <LinksUpToDate>false</LinksUpToDate>
  <CharactersWithSpaces>94220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Alphonse, Jeremy</dc:creator>
  <cp:keywords/>
  <dc:description/>
  <cp:lastModifiedBy>Alphonse, Jeremy</cp:lastModifiedBy>
  <cp:revision>2</cp:revision>
  <dcterms:created xsi:type="dcterms:W3CDTF">2022-07-12T19:28:00Z</dcterms:created>
  <dcterms:modified xsi:type="dcterms:W3CDTF">2022-07-12T19:28:00Z</dcterms:modified>
</cp:coreProperties>
</file>